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351" w:rsidRDefault="001C3351" w:rsidP="001C3351">
      <w:pPr>
        <w:autoSpaceDE w:val="0"/>
        <w:autoSpaceDN w:val="0"/>
        <w:adjustRightInd w:val="0"/>
        <w:spacing w:line="252" w:lineRule="auto"/>
        <w:jc w:val="center"/>
        <w:rPr>
          <w:rFonts w:ascii="Nirmala UI" w:hAnsi="Nirmala UI" w:cs="Nirmala UI"/>
          <w:b/>
          <w:bCs/>
          <w:sz w:val="24"/>
          <w:szCs w:val="24"/>
          <w:cs/>
          <w:lang w:bidi="hi-IN"/>
        </w:rPr>
      </w:pPr>
      <w:r>
        <w:rPr>
          <w:rFonts w:ascii="Nirmala UI" w:hAnsi="Nirmala UI" w:cs="Nirmala UI"/>
          <w:b/>
          <w:bCs/>
          <w:sz w:val="24"/>
          <w:szCs w:val="24"/>
          <w:cs/>
          <w:lang w:bidi="hi-IN"/>
        </w:rPr>
        <w:t>श्रीगुरुराजोपहारः</w:t>
      </w:r>
    </w:p>
    <w:p w:rsidR="001C3351" w:rsidRPr="001C3351" w:rsidRDefault="001C3351" w:rsidP="001C3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351">
        <w:rPr>
          <w:rFonts w:ascii="Times New Roman" w:hAnsi="Times New Roman" w:cs="Times New Roman"/>
          <w:b/>
          <w:sz w:val="28"/>
          <w:szCs w:val="28"/>
          <w:cs/>
          <w:lang w:bidi="hi-IN"/>
        </w:rPr>
        <w:t>Offering to Sri Gururaja</w:t>
      </w:r>
    </w:p>
    <w:p w:rsidR="00E07AFC" w:rsidRPr="00E07AFC" w:rsidRDefault="00E07AFC" w:rsidP="00E07AFC">
      <w:pPr>
        <w:pStyle w:val="ListParagraph"/>
        <w:numPr>
          <w:ilvl w:val="0"/>
          <w:numId w:val="2"/>
        </w:numPr>
        <w:spacing w:after="0" w:line="240" w:lineRule="auto"/>
        <w:rPr>
          <w:rFonts w:ascii="Nirmala UI" w:hAnsi="Nirmala UI" w:cs="Nirmala UI"/>
          <w:color w:val="000000"/>
          <w:sz w:val="28"/>
          <w:szCs w:val="28"/>
        </w:rPr>
      </w:pPr>
      <w:proofErr w:type="spellStart"/>
      <w:r w:rsidRPr="00E07AFC">
        <w:rPr>
          <w:rFonts w:ascii="Nirmala UI" w:hAnsi="Nirmala UI" w:cs="Nirmala UI"/>
          <w:color w:val="000000"/>
          <w:sz w:val="28"/>
          <w:szCs w:val="28"/>
        </w:rPr>
        <w:t>शङ्करांश</w:t>
      </w:r>
      <w:proofErr w:type="spellEnd"/>
      <w:r w:rsidRPr="00E07AFC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E07AFC">
        <w:rPr>
          <w:rFonts w:ascii="Nirmala UI" w:hAnsi="Nirmala UI" w:cs="Nirmala UI"/>
          <w:color w:val="000000"/>
          <w:sz w:val="28"/>
          <w:szCs w:val="28"/>
        </w:rPr>
        <w:t>भूमशङ्करार्यपीठसद्गुरून्</w:t>
      </w:r>
      <w:proofErr w:type="spellEnd"/>
      <w:r w:rsidRPr="00E07AFC">
        <w:rPr>
          <w:rFonts w:ascii="Nirmala UI" w:hAnsi="Nirmala UI" w:cs="Nirmala UI"/>
          <w:color w:val="000000"/>
          <w:sz w:val="28"/>
          <w:szCs w:val="28"/>
        </w:rPr>
        <w:br/>
      </w:r>
      <w:proofErr w:type="spellStart"/>
      <w:r w:rsidRPr="00E07AFC">
        <w:rPr>
          <w:rFonts w:ascii="Nirmala UI" w:hAnsi="Nirmala UI" w:cs="Nirmala UI"/>
          <w:color w:val="000000"/>
          <w:sz w:val="28"/>
          <w:szCs w:val="28"/>
        </w:rPr>
        <w:t>शुद्धसत्वभासुरान्</w:t>
      </w:r>
      <w:proofErr w:type="spellEnd"/>
      <w:r w:rsidRPr="00E07AFC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E07AFC">
        <w:rPr>
          <w:rFonts w:ascii="Nirmala UI" w:hAnsi="Nirmala UI" w:cs="Nirmala UI"/>
          <w:color w:val="000000"/>
          <w:sz w:val="28"/>
          <w:szCs w:val="28"/>
        </w:rPr>
        <w:t>सुवर्त्मनीतभूसुरान्</w:t>
      </w:r>
      <w:proofErr w:type="spellEnd"/>
      <w:r w:rsidRPr="00E07AFC">
        <w:rPr>
          <w:rFonts w:ascii="Nirmala UI" w:hAnsi="Nirmala UI" w:cs="Nirmala UI"/>
          <w:color w:val="000000"/>
          <w:sz w:val="28"/>
          <w:szCs w:val="28"/>
        </w:rPr>
        <w:t xml:space="preserve"> ।</w:t>
      </w:r>
      <w:r w:rsidRPr="00E07AFC">
        <w:rPr>
          <w:rFonts w:ascii="Nirmala UI" w:hAnsi="Nirmala UI" w:cs="Nirmala UI"/>
          <w:color w:val="000000"/>
          <w:sz w:val="28"/>
          <w:szCs w:val="28"/>
        </w:rPr>
        <w:br/>
      </w:r>
      <w:proofErr w:type="spellStart"/>
      <w:r w:rsidRPr="00E07AFC">
        <w:rPr>
          <w:rFonts w:ascii="Nirmala UI" w:hAnsi="Nirmala UI" w:cs="Nirmala UI"/>
          <w:color w:val="000000"/>
          <w:sz w:val="28"/>
          <w:szCs w:val="28"/>
        </w:rPr>
        <w:t>सर्वभूतसौख्यदान्</w:t>
      </w:r>
      <w:proofErr w:type="spellEnd"/>
      <w:r w:rsidRPr="00E07AFC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E07AFC">
        <w:rPr>
          <w:rFonts w:ascii="Nirmala UI" w:hAnsi="Nirmala UI" w:cs="Nirmala UI"/>
          <w:color w:val="000000"/>
          <w:sz w:val="28"/>
          <w:szCs w:val="28"/>
        </w:rPr>
        <w:t>क्षमाकरान्</w:t>
      </w:r>
      <w:proofErr w:type="spellEnd"/>
      <w:r w:rsidRPr="00E07AFC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E07AFC">
        <w:rPr>
          <w:rFonts w:ascii="Nirmala UI" w:hAnsi="Nirmala UI" w:cs="Nirmala UI"/>
          <w:color w:val="000000"/>
          <w:sz w:val="28"/>
          <w:szCs w:val="28"/>
        </w:rPr>
        <w:t>यतीश्वरान्</w:t>
      </w:r>
      <w:proofErr w:type="spellEnd"/>
      <w:r w:rsidRPr="00E07AFC">
        <w:rPr>
          <w:rFonts w:ascii="Nirmala UI" w:hAnsi="Nirmala UI" w:cs="Nirmala UI"/>
          <w:color w:val="000000"/>
          <w:sz w:val="28"/>
          <w:szCs w:val="28"/>
        </w:rPr>
        <w:br/>
      </w:r>
      <w:proofErr w:type="spellStart"/>
      <w:r w:rsidRPr="00E07AFC">
        <w:rPr>
          <w:rFonts w:ascii="Nirmala UI" w:hAnsi="Nirmala UI" w:cs="Nirmala UI"/>
          <w:color w:val="000000"/>
          <w:sz w:val="28"/>
          <w:szCs w:val="28"/>
        </w:rPr>
        <w:t>का</w:t>
      </w:r>
      <w:proofErr w:type="spellEnd"/>
      <w:r w:rsidRPr="00E07AFC">
        <w:rPr>
          <w:rFonts w:ascii="Nirmala UI" w:hAnsi="Nirmala UI" w:cs="Nirmala UI"/>
          <w:sz w:val="28"/>
          <w:szCs w:val="28"/>
          <w:cs/>
          <w:lang w:bidi="hi-IN"/>
        </w:rPr>
        <w:t>ञ्चि</w:t>
      </w:r>
      <w:proofErr w:type="spellStart"/>
      <w:r w:rsidRPr="00E07AFC">
        <w:rPr>
          <w:rFonts w:ascii="Nirmala UI" w:hAnsi="Nirmala UI" w:cs="Nirmala UI"/>
          <w:color w:val="000000"/>
          <w:sz w:val="28"/>
          <w:szCs w:val="28"/>
        </w:rPr>
        <w:t>कामकोटिपीठदेशिकानहं</w:t>
      </w:r>
      <w:proofErr w:type="spellEnd"/>
      <w:r w:rsidRPr="00E07AFC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E07AFC">
        <w:rPr>
          <w:rFonts w:ascii="Nirmala UI" w:hAnsi="Nirmala UI" w:cs="Nirmala UI"/>
          <w:color w:val="000000"/>
          <w:sz w:val="28"/>
          <w:szCs w:val="28"/>
        </w:rPr>
        <w:t>भजे</w:t>
      </w:r>
      <w:proofErr w:type="spellEnd"/>
      <w:r w:rsidRPr="00E07AFC">
        <w:rPr>
          <w:rFonts w:ascii="Nirmala UI" w:hAnsi="Nirmala UI" w:cs="Nirmala UI"/>
          <w:color w:val="000000"/>
          <w:sz w:val="28"/>
          <w:szCs w:val="28"/>
        </w:rPr>
        <w:t xml:space="preserve"> ॥</w:t>
      </w:r>
    </w:p>
    <w:p w:rsidR="004B6AED" w:rsidRPr="00E07AFC" w:rsidRDefault="00E07AFC" w:rsidP="00E07AFC">
      <w:pPr>
        <w:ind w:left="993"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4B6AED" w:rsidRPr="00E07AFC">
        <w:rPr>
          <w:rFonts w:ascii="Times New Roman" w:hAnsi="Times New Roman" w:cs="Times New Roman"/>
          <w:sz w:val="26"/>
          <w:szCs w:val="26"/>
        </w:rPr>
        <w:t xml:space="preserve">I worship the Gurus of </w:t>
      </w:r>
      <w:proofErr w:type="spellStart"/>
      <w:r w:rsidR="004B6AED" w:rsidRPr="00E07AFC">
        <w:rPr>
          <w:rFonts w:ascii="Times New Roman" w:hAnsi="Times New Roman" w:cs="Times New Roman"/>
          <w:sz w:val="26"/>
          <w:szCs w:val="26"/>
        </w:rPr>
        <w:t>Kanchi</w:t>
      </w:r>
      <w:proofErr w:type="spellEnd"/>
      <w:r w:rsidR="004B6AED" w:rsidRPr="00E07A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6AED" w:rsidRPr="00E07AFC">
        <w:rPr>
          <w:rFonts w:ascii="Times New Roman" w:hAnsi="Times New Roman" w:cs="Times New Roman"/>
          <w:sz w:val="26"/>
          <w:szCs w:val="26"/>
        </w:rPr>
        <w:t>Kamakoti</w:t>
      </w:r>
      <w:proofErr w:type="spellEnd"/>
      <w:r w:rsidR="004B6AED" w:rsidRPr="00E07A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6AED" w:rsidRPr="00E07AFC">
        <w:rPr>
          <w:rFonts w:ascii="Times New Roman" w:hAnsi="Times New Roman" w:cs="Times New Roman"/>
          <w:sz w:val="26"/>
          <w:szCs w:val="26"/>
        </w:rPr>
        <w:t>Peetham</w:t>
      </w:r>
      <w:proofErr w:type="spellEnd"/>
      <w:r w:rsidR="004B6AED" w:rsidRPr="00E07AFC">
        <w:rPr>
          <w:rFonts w:ascii="Times New Roman" w:hAnsi="Times New Roman" w:cs="Times New Roman"/>
          <w:sz w:val="26"/>
          <w:szCs w:val="26"/>
        </w:rPr>
        <w:t xml:space="preserve">, the </w:t>
      </w:r>
      <w:proofErr w:type="spellStart"/>
      <w:r w:rsidR="004B6AED" w:rsidRPr="00E07AFC">
        <w:rPr>
          <w:rFonts w:ascii="Times New Roman" w:hAnsi="Times New Roman" w:cs="Times New Roman"/>
          <w:sz w:val="26"/>
          <w:szCs w:val="26"/>
        </w:rPr>
        <w:t>Sadgurus</w:t>
      </w:r>
      <w:proofErr w:type="spellEnd"/>
      <w:r w:rsidR="004B6AED" w:rsidRPr="00E07AFC">
        <w:rPr>
          <w:rFonts w:ascii="Times New Roman" w:hAnsi="Times New Roman" w:cs="Times New Roman"/>
          <w:sz w:val="26"/>
          <w:szCs w:val="26"/>
        </w:rPr>
        <w:t xml:space="preserve"> of the </w:t>
      </w:r>
      <w:proofErr w:type="spellStart"/>
      <w:r w:rsidR="004B6AED" w:rsidRPr="00E07AFC">
        <w:rPr>
          <w:rFonts w:ascii="Times New Roman" w:hAnsi="Times New Roman" w:cs="Times New Roman"/>
          <w:sz w:val="26"/>
          <w:szCs w:val="26"/>
        </w:rPr>
        <w:t>Peetham</w:t>
      </w:r>
      <w:proofErr w:type="spellEnd"/>
      <w:r w:rsidR="004B6AED" w:rsidRPr="00E07AFC">
        <w:rPr>
          <w:rFonts w:ascii="Times New Roman" w:hAnsi="Times New Roman" w:cs="Times New Roman"/>
          <w:sz w:val="26"/>
          <w:szCs w:val="26"/>
        </w:rPr>
        <w:t xml:space="preserve"> of the glorious </w:t>
      </w:r>
      <w:proofErr w:type="spellStart"/>
      <w:r w:rsidR="004B6AED" w:rsidRPr="00E07AFC">
        <w:rPr>
          <w:rFonts w:ascii="Times New Roman" w:hAnsi="Times New Roman" w:cs="Times New Roman"/>
          <w:sz w:val="26"/>
          <w:szCs w:val="26"/>
        </w:rPr>
        <w:t>Shankaracharya</w:t>
      </w:r>
      <w:proofErr w:type="spellEnd"/>
      <w:r w:rsidR="004B6AED" w:rsidRPr="00E07AFC">
        <w:rPr>
          <w:rFonts w:ascii="Times New Roman" w:hAnsi="Times New Roman" w:cs="Times New Roman"/>
          <w:sz w:val="26"/>
          <w:szCs w:val="26"/>
        </w:rPr>
        <w:t xml:space="preserve">, the part of Shiva; shining with pure </w:t>
      </w:r>
      <w:proofErr w:type="spellStart"/>
      <w:r w:rsidR="004B6AED" w:rsidRPr="00E07AFC">
        <w:rPr>
          <w:rFonts w:ascii="Times New Roman" w:hAnsi="Times New Roman" w:cs="Times New Roman"/>
          <w:sz w:val="26"/>
          <w:szCs w:val="26"/>
        </w:rPr>
        <w:t>Satva</w:t>
      </w:r>
      <w:proofErr w:type="spellEnd"/>
      <w:r w:rsidR="004B6AED" w:rsidRPr="00E07AFC">
        <w:rPr>
          <w:rFonts w:ascii="Times New Roman" w:hAnsi="Times New Roman" w:cs="Times New Roman"/>
          <w:sz w:val="26"/>
          <w:szCs w:val="26"/>
        </w:rPr>
        <w:t xml:space="preserve">; leading </w:t>
      </w:r>
      <w:proofErr w:type="spellStart"/>
      <w:r w:rsidR="004B6AED" w:rsidRPr="00E07AFC">
        <w:rPr>
          <w:rFonts w:ascii="Times New Roman" w:hAnsi="Times New Roman" w:cs="Times New Roman"/>
          <w:sz w:val="26"/>
          <w:szCs w:val="26"/>
        </w:rPr>
        <w:t>brahmanas</w:t>
      </w:r>
      <w:proofErr w:type="spellEnd"/>
      <w:r w:rsidR="004B6AED" w:rsidRPr="00E07AFC">
        <w:rPr>
          <w:rFonts w:ascii="Times New Roman" w:hAnsi="Times New Roman" w:cs="Times New Roman"/>
          <w:sz w:val="26"/>
          <w:szCs w:val="26"/>
        </w:rPr>
        <w:t xml:space="preserve"> on the right path; bestowing happiness on all beings; ever showing patience </w:t>
      </w:r>
      <w:r w:rsidR="005E58BC" w:rsidRPr="00E07AFC">
        <w:rPr>
          <w:rFonts w:ascii="Times New Roman" w:hAnsi="Times New Roman" w:cs="Times New Roman"/>
          <w:sz w:val="26"/>
          <w:szCs w:val="26"/>
        </w:rPr>
        <w:t xml:space="preserve">and compassion </w:t>
      </w:r>
      <w:r w:rsidR="004B6AED" w:rsidRPr="00E07AFC">
        <w:rPr>
          <w:rFonts w:ascii="Times New Roman" w:hAnsi="Times New Roman" w:cs="Times New Roman"/>
          <w:sz w:val="26"/>
          <w:szCs w:val="26"/>
        </w:rPr>
        <w:t xml:space="preserve">towards people; chief among </w:t>
      </w:r>
      <w:proofErr w:type="spellStart"/>
      <w:r w:rsidR="004B6AED" w:rsidRPr="00E07AFC">
        <w:rPr>
          <w:rFonts w:ascii="Times New Roman" w:hAnsi="Times New Roman" w:cs="Times New Roman"/>
          <w:sz w:val="26"/>
          <w:szCs w:val="26"/>
        </w:rPr>
        <w:t>Yatis</w:t>
      </w:r>
      <w:proofErr w:type="spellEnd"/>
      <w:r w:rsidR="004B6AED" w:rsidRPr="00E07AFC">
        <w:rPr>
          <w:rFonts w:ascii="Times New Roman" w:hAnsi="Times New Roman" w:cs="Times New Roman"/>
          <w:sz w:val="26"/>
          <w:szCs w:val="26"/>
        </w:rPr>
        <w:t>.</w:t>
      </w:r>
    </w:p>
    <w:p w:rsidR="00E07AFC" w:rsidRPr="009C7C81" w:rsidRDefault="00E07AFC" w:rsidP="00E07AFC">
      <w:pPr>
        <w:pStyle w:val="ListParagraph"/>
      </w:pPr>
    </w:p>
    <w:p w:rsidR="00E07AFC" w:rsidRPr="00E07AFC" w:rsidRDefault="00E07AFC" w:rsidP="00E07AFC">
      <w:pPr>
        <w:pStyle w:val="ListParagraph"/>
        <w:numPr>
          <w:ilvl w:val="0"/>
          <w:numId w:val="2"/>
        </w:numPr>
      </w:pP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तारमन्त्रनिष्ठितांश्च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शङ्करप्रतिष्ठिता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>-</w:t>
      </w:r>
      <w:r w:rsidRPr="001125AB">
        <w:rPr>
          <w:rFonts w:ascii="Nirmala UI" w:hAnsi="Nirmala UI" w:cs="Nirmala UI"/>
          <w:color w:val="000000"/>
          <w:sz w:val="28"/>
          <w:szCs w:val="28"/>
        </w:rPr>
        <w:br/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ऽद्वैतभावभावुकान्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मुदाकरान्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कृपाकरान्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।</w:t>
      </w:r>
      <w:r w:rsidRPr="001125AB">
        <w:rPr>
          <w:rFonts w:ascii="Nirmala UI" w:hAnsi="Nirmala UI" w:cs="Nirmala UI"/>
          <w:color w:val="000000"/>
          <w:sz w:val="28"/>
          <w:szCs w:val="28"/>
        </w:rPr>
        <w:br/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षण्मतप्रकाशकान्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शिवापरांस्तपोधनान्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br/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का</w:t>
      </w:r>
      <w:proofErr w:type="spellEnd"/>
      <w:r w:rsidRPr="001F5FFC">
        <w:rPr>
          <w:rFonts w:ascii="Nirmala UI" w:hAnsi="Nirmala UI" w:cs="Nirmala UI"/>
          <w:sz w:val="28"/>
          <w:szCs w:val="28"/>
          <w:cs/>
          <w:lang w:bidi="hi-IN"/>
        </w:rPr>
        <w:t>ञ्चि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कामकोटिपीठदेशिकानहं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भजे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॥</w:t>
      </w:r>
    </w:p>
    <w:p w:rsidR="009C7C81" w:rsidRDefault="009C7C81" w:rsidP="00E07AFC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worship the Gurus of </w:t>
      </w:r>
      <w:proofErr w:type="spellStart"/>
      <w:r>
        <w:rPr>
          <w:rFonts w:ascii="Times New Roman" w:hAnsi="Times New Roman" w:cs="Times New Roman"/>
          <w:sz w:val="26"/>
          <w:szCs w:val="26"/>
        </w:rPr>
        <w:t>Kanchi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Kamakoti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Peetham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who are established in </w:t>
      </w:r>
      <w:proofErr w:type="spellStart"/>
      <w:r>
        <w:rPr>
          <w:rFonts w:ascii="Times New Roman" w:hAnsi="Times New Roman" w:cs="Times New Roman"/>
          <w:sz w:val="26"/>
          <w:szCs w:val="26"/>
        </w:rPr>
        <w:t>Omkara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mantra; who are </w:t>
      </w:r>
      <w:r w:rsidR="005E58BC">
        <w:rPr>
          <w:rFonts w:ascii="Times New Roman" w:hAnsi="Times New Roman" w:cs="Times New Roman"/>
          <w:sz w:val="26"/>
          <w:szCs w:val="26"/>
        </w:rPr>
        <w:t xml:space="preserve">emotionally attached to the principle of </w:t>
      </w:r>
      <w:proofErr w:type="spellStart"/>
      <w:r w:rsidR="005E58BC">
        <w:rPr>
          <w:rFonts w:ascii="Times New Roman" w:hAnsi="Times New Roman" w:cs="Times New Roman"/>
          <w:sz w:val="26"/>
          <w:szCs w:val="26"/>
        </w:rPr>
        <w:t>Advaita</w:t>
      </w:r>
      <w:proofErr w:type="spellEnd"/>
      <w:r w:rsidR="005E58BC">
        <w:rPr>
          <w:rFonts w:ascii="Times New Roman" w:hAnsi="Times New Roman" w:cs="Times New Roman"/>
          <w:sz w:val="26"/>
          <w:szCs w:val="26"/>
        </w:rPr>
        <w:t xml:space="preserve"> established by </w:t>
      </w:r>
      <w:proofErr w:type="spellStart"/>
      <w:r w:rsidR="005E58BC">
        <w:rPr>
          <w:rFonts w:ascii="Times New Roman" w:hAnsi="Times New Roman" w:cs="Times New Roman"/>
          <w:sz w:val="26"/>
          <w:szCs w:val="26"/>
        </w:rPr>
        <w:t>Adi</w:t>
      </w:r>
      <w:proofErr w:type="spellEnd"/>
      <w:r w:rsidR="005E5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58BC">
        <w:rPr>
          <w:rFonts w:ascii="Times New Roman" w:hAnsi="Times New Roman" w:cs="Times New Roman"/>
          <w:sz w:val="26"/>
          <w:szCs w:val="26"/>
        </w:rPr>
        <w:t>Shankaracharya</w:t>
      </w:r>
      <w:proofErr w:type="spellEnd"/>
      <w:r w:rsidR="005E58BC">
        <w:rPr>
          <w:rFonts w:ascii="Times New Roman" w:hAnsi="Times New Roman" w:cs="Times New Roman"/>
          <w:sz w:val="26"/>
          <w:szCs w:val="26"/>
        </w:rPr>
        <w:t xml:space="preserve">; who bestow happiness and compassion; who light up the six modes of worship (established by </w:t>
      </w:r>
      <w:proofErr w:type="spellStart"/>
      <w:r w:rsidR="005E58BC">
        <w:rPr>
          <w:rFonts w:ascii="Times New Roman" w:hAnsi="Times New Roman" w:cs="Times New Roman"/>
          <w:sz w:val="26"/>
          <w:szCs w:val="26"/>
        </w:rPr>
        <w:t>Adi</w:t>
      </w:r>
      <w:proofErr w:type="spellEnd"/>
      <w:r w:rsidR="005E5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58BC">
        <w:rPr>
          <w:rFonts w:ascii="Times New Roman" w:hAnsi="Times New Roman" w:cs="Times New Roman"/>
          <w:sz w:val="26"/>
          <w:szCs w:val="26"/>
        </w:rPr>
        <w:t>Shankara</w:t>
      </w:r>
      <w:proofErr w:type="spellEnd"/>
      <w:r w:rsidR="005E58BC">
        <w:rPr>
          <w:rFonts w:ascii="Times New Roman" w:hAnsi="Times New Roman" w:cs="Times New Roman"/>
          <w:sz w:val="26"/>
          <w:szCs w:val="26"/>
        </w:rPr>
        <w:t xml:space="preserve">, viz. </w:t>
      </w:r>
      <w:proofErr w:type="spellStart"/>
      <w:r w:rsidR="005E58BC">
        <w:rPr>
          <w:rFonts w:ascii="Times New Roman" w:hAnsi="Times New Roman" w:cs="Times New Roman"/>
          <w:sz w:val="26"/>
          <w:szCs w:val="26"/>
        </w:rPr>
        <w:t>Ganapatyam</w:t>
      </w:r>
      <w:proofErr w:type="spellEnd"/>
      <w:r w:rsidR="005E58B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E58BC">
        <w:rPr>
          <w:rFonts w:ascii="Times New Roman" w:hAnsi="Times New Roman" w:cs="Times New Roman"/>
          <w:sz w:val="26"/>
          <w:szCs w:val="26"/>
        </w:rPr>
        <w:t>Shaivam</w:t>
      </w:r>
      <w:proofErr w:type="spellEnd"/>
      <w:r w:rsidR="005E58B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E58BC">
        <w:rPr>
          <w:rFonts w:ascii="Times New Roman" w:hAnsi="Times New Roman" w:cs="Times New Roman"/>
          <w:sz w:val="26"/>
          <w:szCs w:val="26"/>
        </w:rPr>
        <w:t>Vaishnavam</w:t>
      </w:r>
      <w:proofErr w:type="spellEnd"/>
      <w:r w:rsidR="005E58B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E58BC">
        <w:rPr>
          <w:rFonts w:ascii="Times New Roman" w:hAnsi="Times New Roman" w:cs="Times New Roman"/>
          <w:sz w:val="26"/>
          <w:szCs w:val="26"/>
        </w:rPr>
        <w:t>Shaktam</w:t>
      </w:r>
      <w:proofErr w:type="spellEnd"/>
      <w:r w:rsidR="005E58B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E58BC">
        <w:rPr>
          <w:rFonts w:ascii="Times New Roman" w:hAnsi="Times New Roman" w:cs="Times New Roman"/>
          <w:sz w:val="26"/>
          <w:szCs w:val="26"/>
        </w:rPr>
        <w:t>Souram</w:t>
      </w:r>
      <w:proofErr w:type="spellEnd"/>
      <w:r w:rsidR="005E58BC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="005E58BC">
        <w:rPr>
          <w:rFonts w:ascii="Times New Roman" w:hAnsi="Times New Roman" w:cs="Times New Roman"/>
          <w:sz w:val="26"/>
          <w:szCs w:val="26"/>
        </w:rPr>
        <w:t>Koumaram</w:t>
      </w:r>
      <w:proofErr w:type="spellEnd"/>
      <w:r w:rsidR="005E58BC">
        <w:rPr>
          <w:rFonts w:ascii="Times New Roman" w:hAnsi="Times New Roman" w:cs="Times New Roman"/>
          <w:sz w:val="26"/>
          <w:szCs w:val="26"/>
        </w:rPr>
        <w:t>); who are dedicated to Devi; whose wealth is tapas (austerity).</w:t>
      </w:r>
    </w:p>
    <w:p w:rsidR="00E07AFC" w:rsidRPr="004B6AED" w:rsidRDefault="00E07AFC" w:rsidP="00E07AFC">
      <w:pPr>
        <w:pStyle w:val="ListParagraph"/>
        <w:ind w:left="1080"/>
      </w:pPr>
    </w:p>
    <w:p w:rsidR="00E07AFC" w:rsidRPr="00E07AFC" w:rsidRDefault="00E07AFC" w:rsidP="00E07AFC">
      <w:pPr>
        <w:pStyle w:val="ListParagraph"/>
        <w:numPr>
          <w:ilvl w:val="0"/>
          <w:numId w:val="2"/>
        </w:numPr>
        <w:spacing w:after="0" w:line="240" w:lineRule="auto"/>
        <w:rPr>
          <w:rFonts w:ascii="Nirmala UI" w:hAnsi="Nirmala UI" w:cs="Nirmala UI"/>
          <w:color w:val="000000"/>
          <w:sz w:val="28"/>
          <w:szCs w:val="28"/>
        </w:rPr>
      </w:pPr>
      <w:proofErr w:type="spellStart"/>
      <w:r w:rsidRPr="00E07AFC">
        <w:rPr>
          <w:rFonts w:ascii="Nirmala UI" w:hAnsi="Nirmala UI" w:cs="Nirmala UI"/>
          <w:color w:val="000000"/>
          <w:sz w:val="28"/>
          <w:szCs w:val="28"/>
        </w:rPr>
        <w:t>ताननित्यनित्यवस्तुभेदवेदिमानसान्</w:t>
      </w:r>
      <w:proofErr w:type="spellEnd"/>
      <w:r w:rsidRPr="00E07AFC">
        <w:rPr>
          <w:rFonts w:ascii="Nirmala UI" w:hAnsi="Nirmala UI" w:cs="Nirmala UI"/>
          <w:color w:val="000000"/>
          <w:sz w:val="28"/>
          <w:szCs w:val="28"/>
        </w:rPr>
        <w:br/>
      </w:r>
      <w:proofErr w:type="spellStart"/>
      <w:r w:rsidRPr="00E07AFC">
        <w:rPr>
          <w:rFonts w:ascii="Nirmala UI" w:hAnsi="Nirmala UI" w:cs="Nirmala UI"/>
          <w:color w:val="000000"/>
          <w:sz w:val="28"/>
          <w:szCs w:val="28"/>
        </w:rPr>
        <w:t>ऐहिकस्य</w:t>
      </w:r>
      <w:proofErr w:type="spellEnd"/>
      <w:r w:rsidRPr="00E07AFC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E07AFC">
        <w:rPr>
          <w:rFonts w:ascii="Nirmala UI" w:hAnsi="Nirmala UI" w:cs="Nirmala UI"/>
          <w:color w:val="000000"/>
          <w:sz w:val="28"/>
          <w:szCs w:val="28"/>
        </w:rPr>
        <w:t>चेतरस्य</w:t>
      </w:r>
      <w:proofErr w:type="spellEnd"/>
      <w:r w:rsidRPr="00E07AFC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E07AFC">
        <w:rPr>
          <w:rFonts w:ascii="Nirmala UI" w:hAnsi="Nirmala UI" w:cs="Nirmala UI"/>
          <w:color w:val="000000"/>
          <w:sz w:val="28"/>
          <w:szCs w:val="28"/>
        </w:rPr>
        <w:t>भोगभागदूरगान्</w:t>
      </w:r>
      <w:proofErr w:type="spellEnd"/>
      <w:r w:rsidRPr="00E07AFC">
        <w:rPr>
          <w:rFonts w:ascii="Nirmala UI" w:hAnsi="Nirmala UI" w:cs="Nirmala UI"/>
          <w:color w:val="000000"/>
          <w:sz w:val="28"/>
          <w:szCs w:val="28"/>
        </w:rPr>
        <w:t xml:space="preserve"> ।</w:t>
      </w:r>
    </w:p>
    <w:p w:rsidR="00E07AFC" w:rsidRPr="00E07AFC" w:rsidRDefault="00E07AFC" w:rsidP="00E07AFC">
      <w:pPr>
        <w:pStyle w:val="ListParagraph"/>
        <w:ind w:left="1080"/>
      </w:pP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निर्जितान्तरिन्द्रियांस्त्रिकालवेदिनश्शुभान्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br/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का</w:t>
      </w:r>
      <w:proofErr w:type="spellEnd"/>
      <w:r w:rsidRPr="001F5FFC">
        <w:rPr>
          <w:rFonts w:ascii="Nirmala UI" w:hAnsi="Nirmala UI" w:cs="Nirmala UI"/>
          <w:sz w:val="28"/>
          <w:szCs w:val="28"/>
          <w:cs/>
          <w:lang w:bidi="hi-IN"/>
        </w:rPr>
        <w:t>ञ्चि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कामकोटिपीठदेशिकानहं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भजे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॥</w:t>
      </w:r>
    </w:p>
    <w:p w:rsidR="004B6AED" w:rsidRDefault="00D43068" w:rsidP="00E07AFC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worship the Gurus of </w:t>
      </w:r>
      <w:proofErr w:type="spellStart"/>
      <w:r>
        <w:rPr>
          <w:rFonts w:ascii="Times New Roman" w:hAnsi="Times New Roman" w:cs="Times New Roman"/>
          <w:sz w:val="26"/>
          <w:szCs w:val="26"/>
        </w:rPr>
        <w:t>Kanchi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Kamakoti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Peetham</w:t>
      </w:r>
      <w:proofErr w:type="spellEnd"/>
      <w:r>
        <w:rPr>
          <w:rFonts w:ascii="Times New Roman" w:hAnsi="Times New Roman" w:cs="Times New Roman"/>
          <w:sz w:val="26"/>
          <w:szCs w:val="26"/>
        </w:rPr>
        <w:t>, whose minds perceive the difference between things transient and eternal; who are at a distance from pleasures of this world and the next; who ha</w:t>
      </w:r>
      <w:r w:rsidR="005E58BC">
        <w:rPr>
          <w:rFonts w:ascii="Times New Roman" w:hAnsi="Times New Roman" w:cs="Times New Roman"/>
          <w:sz w:val="26"/>
          <w:szCs w:val="26"/>
        </w:rPr>
        <w:t xml:space="preserve">ve conquered the internal organs of cognition; </w:t>
      </w:r>
      <w:r>
        <w:rPr>
          <w:rFonts w:ascii="Times New Roman" w:hAnsi="Times New Roman" w:cs="Times New Roman"/>
          <w:sz w:val="26"/>
          <w:szCs w:val="26"/>
        </w:rPr>
        <w:t>the auspicious Gurus, who are aware of the three time periods - past, present and future.</w:t>
      </w:r>
    </w:p>
    <w:p w:rsidR="00E07AFC" w:rsidRDefault="00E07AFC" w:rsidP="00E07AFC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E07AFC" w:rsidRPr="00E07AFC" w:rsidRDefault="00E07AFC" w:rsidP="00E07AFC">
      <w:pPr>
        <w:pStyle w:val="ListParagraph"/>
        <w:numPr>
          <w:ilvl w:val="0"/>
          <w:numId w:val="2"/>
        </w:numPr>
        <w:spacing w:after="0" w:line="240" w:lineRule="auto"/>
        <w:rPr>
          <w:rFonts w:ascii="Nirmala UI" w:hAnsi="Nirmala UI" w:cs="Nirmala UI"/>
          <w:color w:val="000000"/>
          <w:sz w:val="28"/>
          <w:szCs w:val="28"/>
        </w:rPr>
      </w:pPr>
      <w:proofErr w:type="spellStart"/>
      <w:r w:rsidRPr="00E07AFC">
        <w:rPr>
          <w:rFonts w:ascii="Nirmala UI" w:hAnsi="Nirmala UI" w:cs="Nirmala UI"/>
          <w:color w:val="000000"/>
          <w:sz w:val="28"/>
          <w:szCs w:val="28"/>
        </w:rPr>
        <w:t>शासिताक्षसैन्धवान्</w:t>
      </w:r>
      <w:proofErr w:type="spellEnd"/>
      <w:r w:rsidRPr="00E07AFC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E07AFC">
        <w:rPr>
          <w:rFonts w:ascii="Nirmala UI" w:hAnsi="Nirmala UI" w:cs="Nirmala UI"/>
          <w:color w:val="000000"/>
          <w:sz w:val="28"/>
          <w:szCs w:val="28"/>
        </w:rPr>
        <w:t>सुशिष्टबुद्धिसारथीन्</w:t>
      </w:r>
      <w:proofErr w:type="spellEnd"/>
      <w:r w:rsidRPr="00E07AFC">
        <w:rPr>
          <w:rFonts w:ascii="Nirmala UI" w:hAnsi="Nirmala UI" w:cs="Nirmala UI"/>
          <w:color w:val="000000"/>
          <w:sz w:val="28"/>
          <w:szCs w:val="28"/>
        </w:rPr>
        <w:br/>
      </w:r>
      <w:proofErr w:type="spellStart"/>
      <w:r w:rsidRPr="00E07AFC">
        <w:rPr>
          <w:rFonts w:ascii="Nirmala UI" w:hAnsi="Nirmala UI" w:cs="Nirmala UI"/>
          <w:color w:val="000000"/>
          <w:sz w:val="28"/>
          <w:szCs w:val="28"/>
        </w:rPr>
        <w:t>त्यक्तकर्मविभ्रमान्</w:t>
      </w:r>
      <w:proofErr w:type="spellEnd"/>
      <w:r w:rsidRPr="00E07AFC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E07AFC">
        <w:rPr>
          <w:rFonts w:ascii="Nirmala UI" w:hAnsi="Nirmala UI" w:cs="Nirmala UI"/>
          <w:color w:val="000000"/>
          <w:sz w:val="28"/>
          <w:szCs w:val="28"/>
        </w:rPr>
        <w:t>यथाविधि</w:t>
      </w:r>
      <w:proofErr w:type="spellEnd"/>
      <w:r w:rsidRPr="00E07AFC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E07AFC">
        <w:rPr>
          <w:rFonts w:ascii="Nirmala UI" w:hAnsi="Nirmala UI" w:cs="Nirmala UI"/>
          <w:color w:val="000000"/>
          <w:sz w:val="28"/>
          <w:szCs w:val="28"/>
        </w:rPr>
        <w:t>प्रशान्तिगान्</w:t>
      </w:r>
      <w:proofErr w:type="spellEnd"/>
      <w:r w:rsidRPr="00E07AFC">
        <w:rPr>
          <w:rFonts w:ascii="Nirmala UI" w:hAnsi="Nirmala UI" w:cs="Nirmala UI"/>
          <w:color w:val="000000"/>
          <w:sz w:val="28"/>
          <w:szCs w:val="28"/>
        </w:rPr>
        <w:t xml:space="preserve"> ।</w:t>
      </w:r>
    </w:p>
    <w:p w:rsidR="00E07AFC" w:rsidRPr="001C3351" w:rsidRDefault="00E07AFC" w:rsidP="00E07AFC">
      <w:pPr>
        <w:pStyle w:val="ListParagraph"/>
        <w:ind w:left="1080"/>
      </w:pP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द्वन्द्वसाम्यनिष्ठितान्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प्रहृष्टमानसान्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गुरून्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br/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का</w:t>
      </w:r>
      <w:proofErr w:type="spellEnd"/>
      <w:r w:rsidRPr="001F5FFC">
        <w:rPr>
          <w:rFonts w:ascii="Nirmala UI" w:hAnsi="Nirmala UI" w:cs="Nirmala UI"/>
          <w:sz w:val="28"/>
          <w:szCs w:val="28"/>
          <w:cs/>
          <w:lang w:bidi="hi-IN"/>
        </w:rPr>
        <w:t>ञ्चि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कामकोटिपीठदेशिकानहं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भजे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॥</w:t>
      </w:r>
    </w:p>
    <w:p w:rsidR="001C3351" w:rsidRDefault="001C3351" w:rsidP="00E07AFC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I worship the Gurus of </w:t>
      </w:r>
      <w:proofErr w:type="spellStart"/>
      <w:r>
        <w:rPr>
          <w:rFonts w:ascii="Times New Roman" w:hAnsi="Times New Roman" w:cs="Times New Roman"/>
          <w:sz w:val="26"/>
          <w:szCs w:val="26"/>
        </w:rPr>
        <w:t>Kanchi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Kamakoti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Peetham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who have controlled the external sense organs </w:t>
      </w:r>
      <w:r w:rsidR="00CC21B9">
        <w:rPr>
          <w:rFonts w:ascii="Times New Roman" w:hAnsi="Times New Roman" w:cs="Times New Roman"/>
          <w:sz w:val="26"/>
          <w:szCs w:val="26"/>
        </w:rPr>
        <w:t xml:space="preserve">galloping like horses; who are charioteers for the intellects of disciplined people; who have abandoned the mesh of karma as per </w:t>
      </w:r>
      <w:proofErr w:type="spellStart"/>
      <w:r w:rsidR="00CC21B9">
        <w:rPr>
          <w:rFonts w:ascii="Times New Roman" w:hAnsi="Times New Roman" w:cs="Times New Roman"/>
          <w:sz w:val="26"/>
          <w:szCs w:val="26"/>
        </w:rPr>
        <w:t>Shastras</w:t>
      </w:r>
      <w:proofErr w:type="spellEnd"/>
      <w:r w:rsidR="00CC21B9">
        <w:rPr>
          <w:rFonts w:ascii="Times New Roman" w:hAnsi="Times New Roman" w:cs="Times New Roman"/>
          <w:sz w:val="26"/>
          <w:szCs w:val="26"/>
        </w:rPr>
        <w:t xml:space="preserve">; who have attained the Supreme Shanti (peace); who are established in equanimity between opposing dualities; whose minds are </w:t>
      </w:r>
      <w:r w:rsidR="00E07AFC">
        <w:rPr>
          <w:rFonts w:ascii="Times New Roman" w:hAnsi="Times New Roman" w:cs="Times New Roman"/>
          <w:sz w:val="26"/>
          <w:szCs w:val="26"/>
        </w:rPr>
        <w:t>joy</w:t>
      </w:r>
      <w:r w:rsidR="00CC21B9">
        <w:rPr>
          <w:rFonts w:ascii="Times New Roman" w:hAnsi="Times New Roman" w:cs="Times New Roman"/>
          <w:sz w:val="26"/>
          <w:szCs w:val="26"/>
        </w:rPr>
        <w:t>ful.</w:t>
      </w:r>
    </w:p>
    <w:p w:rsidR="00E07AFC" w:rsidRDefault="00E07AFC" w:rsidP="00E07AFC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E07AFC" w:rsidRPr="00CC21B9" w:rsidRDefault="00E07AFC" w:rsidP="00E07AFC">
      <w:pPr>
        <w:pStyle w:val="ListParagraph"/>
        <w:numPr>
          <w:ilvl w:val="0"/>
          <w:numId w:val="2"/>
        </w:numPr>
      </w:pP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दोषदर्शिनश्च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वासनादिनीतवस्तुषु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br/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श्रीगुरूपदेशवेदशीर्षवाक्यभावुकान्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।</w:t>
      </w:r>
      <w:r w:rsidRPr="001125AB">
        <w:rPr>
          <w:rFonts w:ascii="Nirmala UI" w:hAnsi="Nirmala UI" w:cs="Nirmala UI"/>
          <w:color w:val="000000"/>
          <w:sz w:val="28"/>
          <w:szCs w:val="28"/>
        </w:rPr>
        <w:br/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नित्यमोक्षनिर्भरान्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फलैकसङ्गनिस्पृहान्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br/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का</w:t>
      </w:r>
      <w:proofErr w:type="spellEnd"/>
      <w:r w:rsidRPr="001F5FFC">
        <w:rPr>
          <w:rFonts w:ascii="Nirmala UI" w:hAnsi="Nirmala UI" w:cs="Nirmala UI"/>
          <w:sz w:val="28"/>
          <w:szCs w:val="28"/>
          <w:cs/>
          <w:lang w:bidi="hi-IN"/>
        </w:rPr>
        <w:t>ञ्चि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कामकोटिपीठदेशिकानहं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भजे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॥</w:t>
      </w:r>
    </w:p>
    <w:p w:rsidR="00CC21B9" w:rsidRDefault="00CC21B9" w:rsidP="00E07AFC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worship the Gurus of </w:t>
      </w:r>
      <w:proofErr w:type="spellStart"/>
      <w:r>
        <w:rPr>
          <w:rFonts w:ascii="Times New Roman" w:hAnsi="Times New Roman" w:cs="Times New Roman"/>
          <w:sz w:val="26"/>
          <w:szCs w:val="26"/>
        </w:rPr>
        <w:t>Kanchi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Kamakoti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Peetham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who perceive the blemish in things to which mental tendencies lead; who are attached to the statements of Upanishads, the crest of Vedas, as taught by Guru; ever focused on Moksha; with detachment to </w:t>
      </w:r>
      <w:r w:rsidR="00210DE5">
        <w:rPr>
          <w:rFonts w:ascii="Times New Roman" w:hAnsi="Times New Roman" w:cs="Times New Roman"/>
          <w:sz w:val="26"/>
          <w:szCs w:val="26"/>
        </w:rPr>
        <w:t>fruits of actions.</w:t>
      </w:r>
    </w:p>
    <w:p w:rsidR="00E07AFC" w:rsidRDefault="00E07AFC" w:rsidP="00E07AFC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E07AFC" w:rsidRPr="00210DE5" w:rsidRDefault="00E07AFC" w:rsidP="00E07AFC">
      <w:pPr>
        <w:pStyle w:val="ListParagraph"/>
        <w:numPr>
          <w:ilvl w:val="0"/>
          <w:numId w:val="2"/>
        </w:numPr>
      </w:pP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ब्रह्मवस्तुदर्शिनः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प्रपञ्चभूतसञ्चये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br/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सर्वभूतमात्मनि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प्रविष्टमेव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भाविनः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।</w:t>
      </w:r>
      <w:r w:rsidRPr="001125AB">
        <w:rPr>
          <w:rFonts w:ascii="Nirmala UI" w:hAnsi="Nirmala UI" w:cs="Nirmala UI"/>
          <w:color w:val="000000"/>
          <w:sz w:val="28"/>
          <w:szCs w:val="28"/>
        </w:rPr>
        <w:br/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कामरोषलोभमोहवर्गषट्कमोचितान्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br/>
      </w:r>
      <w:proofErr w:type="spellStart"/>
      <w:r>
        <w:rPr>
          <w:rFonts w:ascii="Nirmala UI" w:hAnsi="Nirmala UI" w:cs="Nirmala UI"/>
          <w:color w:val="000000"/>
          <w:sz w:val="28"/>
          <w:szCs w:val="28"/>
        </w:rPr>
        <w:t>का</w:t>
      </w:r>
      <w:proofErr w:type="spellEnd"/>
      <w:r w:rsidRPr="001F5FFC">
        <w:rPr>
          <w:rFonts w:ascii="Nirmala UI" w:hAnsi="Nirmala UI" w:cs="Nirmala UI"/>
          <w:sz w:val="28"/>
          <w:szCs w:val="28"/>
          <w:cs/>
          <w:lang w:bidi="hi-IN"/>
        </w:rPr>
        <w:t>ञ्चि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कामकोटिपीठदेशिकानहं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भजे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॥</w:t>
      </w:r>
    </w:p>
    <w:p w:rsidR="00210DE5" w:rsidRDefault="00210DE5" w:rsidP="00E07AFC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worship the Gurus of </w:t>
      </w:r>
      <w:proofErr w:type="spellStart"/>
      <w:r>
        <w:rPr>
          <w:rFonts w:ascii="Times New Roman" w:hAnsi="Times New Roman" w:cs="Times New Roman"/>
          <w:sz w:val="26"/>
          <w:szCs w:val="26"/>
        </w:rPr>
        <w:t>Kanchi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Kamakoti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Peetham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who perceive only Brahman in the multitude of beings in the universe; who consider all beings as having entered into their own </w:t>
      </w:r>
      <w:proofErr w:type="spellStart"/>
      <w:r>
        <w:rPr>
          <w:rFonts w:ascii="Times New Roman" w:hAnsi="Times New Roman" w:cs="Times New Roman"/>
          <w:sz w:val="26"/>
          <w:szCs w:val="26"/>
        </w:rPr>
        <w:t>Atma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who release devotees from the clutches of the six enemies, viz. desire, anger, greed, delusion, conceit and jealousy. </w:t>
      </w:r>
    </w:p>
    <w:p w:rsidR="00E07AFC" w:rsidRDefault="00E07AFC" w:rsidP="00E07AFC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E07AFC" w:rsidRPr="00726B21" w:rsidRDefault="00E07AFC" w:rsidP="00E07AFC">
      <w:pPr>
        <w:pStyle w:val="ListParagraph"/>
        <w:numPr>
          <w:ilvl w:val="0"/>
          <w:numId w:val="2"/>
        </w:numPr>
      </w:pP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ब्रह्मदण्डमण्डितान्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विभूतिभासुराङ्गकान्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br/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व्युप्तकेशराजितान्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कषायचेलशोभितान्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।</w:t>
      </w:r>
      <w:r w:rsidRPr="001125AB">
        <w:rPr>
          <w:rFonts w:ascii="Nirmala UI" w:hAnsi="Nirmala UI" w:cs="Nirmala UI"/>
          <w:color w:val="000000"/>
          <w:sz w:val="28"/>
          <w:szCs w:val="28"/>
        </w:rPr>
        <w:br/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कुण्डिकालसत्करान्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सुपादुकाविभूषणान्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br/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का</w:t>
      </w:r>
      <w:proofErr w:type="spellEnd"/>
      <w:r w:rsidRPr="001F5FFC">
        <w:rPr>
          <w:rFonts w:ascii="Nirmala UI" w:hAnsi="Nirmala UI" w:cs="Nirmala UI"/>
          <w:sz w:val="28"/>
          <w:szCs w:val="28"/>
          <w:cs/>
          <w:lang w:bidi="hi-IN"/>
        </w:rPr>
        <w:t>ञ्चि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कामकोटिपीठदेशिकानहं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भजे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।।</w:t>
      </w:r>
    </w:p>
    <w:p w:rsidR="00726B21" w:rsidRDefault="00726B21" w:rsidP="00E07AFC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worship the Gurus of </w:t>
      </w:r>
      <w:proofErr w:type="spellStart"/>
      <w:r>
        <w:rPr>
          <w:rFonts w:ascii="Times New Roman" w:hAnsi="Times New Roman" w:cs="Times New Roman"/>
          <w:sz w:val="26"/>
          <w:szCs w:val="26"/>
        </w:rPr>
        <w:t>Kanchi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Kamakoti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Peetham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who are decorated by </w:t>
      </w:r>
      <w:proofErr w:type="spellStart"/>
      <w:r>
        <w:rPr>
          <w:rFonts w:ascii="Times New Roman" w:hAnsi="Times New Roman" w:cs="Times New Roman"/>
          <w:sz w:val="26"/>
          <w:szCs w:val="26"/>
        </w:rPr>
        <w:t>Brahmadanda</w:t>
      </w:r>
      <w:proofErr w:type="spellEnd"/>
      <w:r>
        <w:rPr>
          <w:rFonts w:ascii="Times New Roman" w:hAnsi="Times New Roman" w:cs="Times New Roman"/>
          <w:sz w:val="26"/>
          <w:szCs w:val="26"/>
        </w:rPr>
        <w:t>, whose limbs shine with sacred ashes (</w:t>
      </w:r>
      <w:proofErr w:type="spellStart"/>
      <w:r>
        <w:rPr>
          <w:rFonts w:ascii="Times New Roman" w:hAnsi="Times New Roman" w:cs="Times New Roman"/>
          <w:sz w:val="26"/>
          <w:szCs w:val="26"/>
        </w:rPr>
        <w:t>Vibhuti</w:t>
      </w:r>
      <w:proofErr w:type="spellEnd"/>
      <w:r>
        <w:rPr>
          <w:rFonts w:ascii="Times New Roman" w:hAnsi="Times New Roman" w:cs="Times New Roman"/>
          <w:sz w:val="26"/>
          <w:szCs w:val="26"/>
        </w:rPr>
        <w:t>), who are adorned with shaven heads, who are splendid in saffron robes, whose hands shine with water-pot (</w:t>
      </w:r>
      <w:proofErr w:type="spellStart"/>
      <w:r>
        <w:rPr>
          <w:rFonts w:ascii="Times New Roman" w:hAnsi="Times New Roman" w:cs="Times New Roman"/>
          <w:sz w:val="26"/>
          <w:szCs w:val="26"/>
        </w:rPr>
        <w:t>Kamandalu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and whose ornaments are auspicious </w:t>
      </w:r>
      <w:proofErr w:type="spellStart"/>
      <w:r>
        <w:rPr>
          <w:rFonts w:ascii="Times New Roman" w:hAnsi="Times New Roman" w:cs="Times New Roman"/>
          <w:sz w:val="26"/>
          <w:szCs w:val="26"/>
        </w:rPr>
        <w:t>Padukas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(footwear).</w:t>
      </w:r>
    </w:p>
    <w:p w:rsidR="00E07AFC" w:rsidRDefault="00E07AFC" w:rsidP="00E07AFC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E07AFC" w:rsidRPr="00726B21" w:rsidRDefault="00E07AFC" w:rsidP="00E07AFC">
      <w:pPr>
        <w:pStyle w:val="ListParagraph"/>
        <w:numPr>
          <w:ilvl w:val="0"/>
          <w:numId w:val="2"/>
        </w:numPr>
      </w:pP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राजमौलिकीरपञ्जरान्परात्मपूजकान्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br/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श्रीपुराधिदेवताचकोरचन्द्रतल्लजान्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।</w:t>
      </w:r>
      <w:r w:rsidRPr="001125AB">
        <w:rPr>
          <w:rFonts w:ascii="Nirmala UI" w:hAnsi="Nirmala UI" w:cs="Nirmala UI"/>
          <w:color w:val="000000"/>
          <w:sz w:val="28"/>
          <w:szCs w:val="28"/>
        </w:rPr>
        <w:br/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lastRenderedPageBreak/>
        <w:t>ब्रह्मलोकमार्गभानुमण्डलप्रभेदकान्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br/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का</w:t>
      </w:r>
      <w:proofErr w:type="spellEnd"/>
      <w:r w:rsidRPr="001F5FFC">
        <w:rPr>
          <w:rFonts w:ascii="Nirmala UI" w:hAnsi="Nirmala UI" w:cs="Nirmala UI"/>
          <w:sz w:val="28"/>
          <w:szCs w:val="28"/>
          <w:cs/>
          <w:lang w:bidi="hi-IN"/>
        </w:rPr>
        <w:t>ञ्चि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कामकोटिपीठदेशिकानहं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</w:t>
      </w:r>
      <w:proofErr w:type="spellStart"/>
      <w:r w:rsidRPr="001125AB">
        <w:rPr>
          <w:rFonts w:ascii="Nirmala UI" w:hAnsi="Nirmala UI" w:cs="Nirmala UI"/>
          <w:color w:val="000000"/>
          <w:sz w:val="28"/>
          <w:szCs w:val="28"/>
        </w:rPr>
        <w:t>भजे</w:t>
      </w:r>
      <w:proofErr w:type="spellEnd"/>
      <w:r w:rsidRPr="001125AB">
        <w:rPr>
          <w:rFonts w:ascii="Nirmala UI" w:hAnsi="Nirmala UI" w:cs="Nirmala UI"/>
          <w:color w:val="000000"/>
          <w:sz w:val="28"/>
          <w:szCs w:val="28"/>
        </w:rPr>
        <w:t xml:space="preserve"> ॥</w:t>
      </w:r>
    </w:p>
    <w:p w:rsidR="00726B21" w:rsidRDefault="00726B21" w:rsidP="00E07AFC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worship the Gurus of </w:t>
      </w:r>
      <w:proofErr w:type="spellStart"/>
      <w:r>
        <w:rPr>
          <w:rFonts w:ascii="Times New Roman" w:hAnsi="Times New Roman" w:cs="Times New Roman"/>
          <w:sz w:val="26"/>
          <w:szCs w:val="26"/>
        </w:rPr>
        <w:t>Kanchi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Kamakoti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Peetham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who are cages for the parrots of the </w:t>
      </w:r>
      <w:r w:rsidR="009C7C81">
        <w:rPr>
          <w:rFonts w:ascii="Times New Roman" w:hAnsi="Times New Roman" w:cs="Times New Roman"/>
          <w:sz w:val="26"/>
          <w:szCs w:val="26"/>
        </w:rPr>
        <w:t>crowns</w:t>
      </w:r>
      <w:r>
        <w:rPr>
          <w:rFonts w:ascii="Times New Roman" w:hAnsi="Times New Roman" w:cs="Times New Roman"/>
          <w:sz w:val="26"/>
          <w:szCs w:val="26"/>
        </w:rPr>
        <w:t xml:space="preserve"> of kings</w:t>
      </w:r>
      <w:r w:rsidR="009C7C81">
        <w:rPr>
          <w:rFonts w:ascii="Times New Roman" w:hAnsi="Times New Roman" w:cs="Times New Roman"/>
          <w:sz w:val="26"/>
          <w:szCs w:val="26"/>
        </w:rPr>
        <w:t xml:space="preserve"> (i.e. kings always prostrate to the Gurus); who worship </w:t>
      </w:r>
      <w:proofErr w:type="spellStart"/>
      <w:r w:rsidR="009C7C81">
        <w:rPr>
          <w:rFonts w:ascii="Times New Roman" w:hAnsi="Times New Roman" w:cs="Times New Roman"/>
          <w:sz w:val="26"/>
          <w:szCs w:val="26"/>
        </w:rPr>
        <w:t>Paramatma</w:t>
      </w:r>
      <w:proofErr w:type="spellEnd"/>
      <w:r w:rsidR="009C7C81">
        <w:rPr>
          <w:rFonts w:ascii="Times New Roman" w:hAnsi="Times New Roman" w:cs="Times New Roman"/>
          <w:sz w:val="26"/>
          <w:szCs w:val="26"/>
        </w:rPr>
        <w:t xml:space="preserve">; who are the best among the </w:t>
      </w:r>
      <w:proofErr w:type="spellStart"/>
      <w:r w:rsidR="009C7C81">
        <w:rPr>
          <w:rFonts w:ascii="Times New Roman" w:hAnsi="Times New Roman" w:cs="Times New Roman"/>
          <w:sz w:val="26"/>
          <w:szCs w:val="26"/>
        </w:rPr>
        <w:t>chakora</w:t>
      </w:r>
      <w:proofErr w:type="spellEnd"/>
      <w:r w:rsidR="009C7C81">
        <w:rPr>
          <w:rFonts w:ascii="Times New Roman" w:hAnsi="Times New Roman" w:cs="Times New Roman"/>
          <w:sz w:val="26"/>
          <w:szCs w:val="26"/>
        </w:rPr>
        <w:t xml:space="preserve"> birds longing for the moon of </w:t>
      </w:r>
      <w:proofErr w:type="spellStart"/>
      <w:r w:rsidR="009C7C81">
        <w:rPr>
          <w:rFonts w:ascii="Times New Roman" w:hAnsi="Times New Roman" w:cs="Times New Roman"/>
          <w:sz w:val="26"/>
          <w:szCs w:val="26"/>
        </w:rPr>
        <w:t>Maha</w:t>
      </w:r>
      <w:proofErr w:type="spellEnd"/>
      <w:r w:rsidR="009C7C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7C81">
        <w:rPr>
          <w:rFonts w:ascii="Times New Roman" w:hAnsi="Times New Roman" w:cs="Times New Roman"/>
          <w:sz w:val="26"/>
          <w:szCs w:val="26"/>
        </w:rPr>
        <w:t>Tripurasundari</w:t>
      </w:r>
      <w:proofErr w:type="spellEnd"/>
      <w:r w:rsidR="009C7C81">
        <w:rPr>
          <w:rFonts w:ascii="Times New Roman" w:hAnsi="Times New Roman" w:cs="Times New Roman"/>
          <w:sz w:val="26"/>
          <w:szCs w:val="26"/>
        </w:rPr>
        <w:t xml:space="preserve">, the chief of </w:t>
      </w:r>
      <w:proofErr w:type="spellStart"/>
      <w:r w:rsidR="009C7C81">
        <w:rPr>
          <w:rFonts w:ascii="Times New Roman" w:hAnsi="Times New Roman" w:cs="Times New Roman"/>
          <w:sz w:val="26"/>
          <w:szCs w:val="26"/>
        </w:rPr>
        <w:t>Sripuram</w:t>
      </w:r>
      <w:proofErr w:type="spellEnd"/>
      <w:r w:rsidR="009C7C8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9C7C81">
        <w:rPr>
          <w:rFonts w:ascii="Times New Roman" w:hAnsi="Times New Roman" w:cs="Times New Roman"/>
          <w:sz w:val="26"/>
          <w:szCs w:val="26"/>
        </w:rPr>
        <w:t>chakora</w:t>
      </w:r>
      <w:proofErr w:type="spellEnd"/>
      <w:r w:rsidR="009C7C81">
        <w:rPr>
          <w:rFonts w:ascii="Times New Roman" w:hAnsi="Times New Roman" w:cs="Times New Roman"/>
          <w:sz w:val="26"/>
          <w:szCs w:val="26"/>
        </w:rPr>
        <w:t xml:space="preserve"> birds drink only the nectar from moon’s rays and nothing else); who break </w:t>
      </w:r>
      <w:r w:rsidR="00650D7A">
        <w:rPr>
          <w:rFonts w:ascii="Times New Roman" w:hAnsi="Times New Roman" w:cs="Times New Roman"/>
          <w:sz w:val="26"/>
          <w:szCs w:val="26"/>
        </w:rPr>
        <w:t>through</w:t>
      </w:r>
      <w:r w:rsidR="009C7C81">
        <w:rPr>
          <w:rFonts w:ascii="Times New Roman" w:hAnsi="Times New Roman" w:cs="Times New Roman"/>
          <w:sz w:val="26"/>
          <w:szCs w:val="26"/>
        </w:rPr>
        <w:t xml:space="preserve"> the Surya Mandala on the way to </w:t>
      </w:r>
      <w:proofErr w:type="spellStart"/>
      <w:r w:rsidR="009C7C81">
        <w:rPr>
          <w:rFonts w:ascii="Times New Roman" w:hAnsi="Times New Roman" w:cs="Times New Roman"/>
          <w:sz w:val="26"/>
          <w:szCs w:val="26"/>
        </w:rPr>
        <w:t>Brahmaloka</w:t>
      </w:r>
      <w:proofErr w:type="spellEnd"/>
      <w:r w:rsidR="009C7C81">
        <w:rPr>
          <w:rFonts w:ascii="Times New Roman" w:hAnsi="Times New Roman" w:cs="Times New Roman"/>
          <w:sz w:val="26"/>
          <w:szCs w:val="26"/>
        </w:rPr>
        <w:t>.</w:t>
      </w:r>
    </w:p>
    <w:p w:rsidR="00E07AFC" w:rsidRDefault="00E07AFC" w:rsidP="00E07AFC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E07AFC" w:rsidRPr="00E07AFC" w:rsidRDefault="00E07AFC" w:rsidP="00E07AFC">
      <w:pPr>
        <w:pStyle w:val="ListParagraph"/>
        <w:ind w:left="1080"/>
        <w:jc w:val="right"/>
        <w:rPr>
          <w:b/>
        </w:rPr>
      </w:pPr>
      <w:bookmarkStart w:id="0" w:name="_GoBack"/>
      <w:r w:rsidRPr="00E07AFC">
        <w:rPr>
          <w:rFonts w:ascii="Times New Roman" w:hAnsi="Times New Roman" w:cs="Times New Roman"/>
          <w:b/>
          <w:sz w:val="26"/>
          <w:szCs w:val="26"/>
        </w:rPr>
        <w:t xml:space="preserve">Translated:  P. R. </w:t>
      </w:r>
      <w:proofErr w:type="spellStart"/>
      <w:r w:rsidRPr="00E07AFC">
        <w:rPr>
          <w:rFonts w:ascii="Times New Roman" w:hAnsi="Times New Roman" w:cs="Times New Roman"/>
          <w:b/>
          <w:sz w:val="26"/>
          <w:szCs w:val="26"/>
        </w:rPr>
        <w:t>Kannan</w:t>
      </w:r>
      <w:bookmarkEnd w:id="0"/>
      <w:proofErr w:type="spellEnd"/>
    </w:p>
    <w:sectPr w:rsidR="00E07AFC" w:rsidRPr="00E07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917D9"/>
    <w:multiLevelType w:val="hybridMultilevel"/>
    <w:tmpl w:val="2438DB4A"/>
    <w:lvl w:ilvl="0" w:tplc="F6407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021AAE"/>
    <w:multiLevelType w:val="hybridMultilevel"/>
    <w:tmpl w:val="511AD0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B485C"/>
    <w:multiLevelType w:val="hybridMultilevel"/>
    <w:tmpl w:val="2438DB4A"/>
    <w:lvl w:ilvl="0" w:tplc="F6407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F93F15"/>
    <w:multiLevelType w:val="hybridMultilevel"/>
    <w:tmpl w:val="2438DB4A"/>
    <w:lvl w:ilvl="0" w:tplc="F6407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ED"/>
    <w:rsid w:val="00157A24"/>
    <w:rsid w:val="001C3351"/>
    <w:rsid w:val="00210DE5"/>
    <w:rsid w:val="004B6AED"/>
    <w:rsid w:val="005E58BC"/>
    <w:rsid w:val="00650D7A"/>
    <w:rsid w:val="00726B21"/>
    <w:rsid w:val="009C7C81"/>
    <w:rsid w:val="00CC21B9"/>
    <w:rsid w:val="00D43068"/>
    <w:rsid w:val="00E0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38694-50EF-4392-8B39-494E470F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A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AFC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07AF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2023-03-09T06:42:00Z</dcterms:created>
  <dcterms:modified xsi:type="dcterms:W3CDTF">2023-03-11T07:41:00Z</dcterms:modified>
</cp:coreProperties>
</file>