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2F" w:rsidRDefault="00E0672F" w:rsidP="00E0672F">
      <w:pPr>
        <w:spacing w:after="0" w:line="240" w:lineRule="auto"/>
        <w:rPr>
          <w:rFonts w:ascii="Helvetica" w:eastAsia="Times New Roman" w:hAnsi="Helvetica" w:cs="Mangal"/>
          <w:color w:val="000000"/>
          <w:sz w:val="24"/>
          <w:szCs w:val="24"/>
        </w:rPr>
      </w:pPr>
    </w:p>
    <w:p w:rsidR="00E0672F" w:rsidRPr="00E0672F" w:rsidRDefault="00E0672F" w:rsidP="00E0672F">
      <w:pPr>
        <w:spacing w:after="0" w:line="240" w:lineRule="auto"/>
        <w:rPr>
          <w:rFonts w:ascii="Helvetica" w:eastAsia="Times New Roman" w:hAnsi="Helvetica" w:cs="Helvetica"/>
          <w:color w:val="000000"/>
          <w:sz w:val="24"/>
          <w:szCs w:val="24"/>
        </w:rPr>
      </w:pPr>
      <w:r w:rsidRPr="00E0672F">
        <w:rPr>
          <w:rFonts w:ascii="Helvetica" w:eastAsia="Times New Roman" w:hAnsi="Helvetica" w:cs="Mangal"/>
          <w:color w:val="000000"/>
          <w:sz w:val="24"/>
          <w:szCs w:val="24"/>
          <w:cs/>
        </w:rPr>
        <w:t>गौ पर टिप्पणी लिखने के पश्चात् मैं प्रो. लक्ष्मीश्वर झा के सम्पर्क में आया। वह अपने व्याख्यानों में समझाया करते हैं कि इस भूमण्डल में आकाश में जिस ऊंचाई पर पृथिवी सूर्य की किरणों को परावर्तित करने लगती है</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अवशोषित नहीं करती</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वह गौ कहलाती हैू। यह कथन भौतिक</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रूप में भले ही अधिक महत्त्व न रखता हो</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लेकिन गौ को आगे समझने के लिए महत्त्वपूर्ण है। जब भी पृथिवी गौ बनेगी</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वह ऐसे ही बनेगी। जब पृथिवी पर असुरों का भार अधिक हो जाता है तब वह गौ बनकर विष्णु आदि के पास जाती है और उनसे अवतार लेकर पृथिवी का भार कम करने की प्रार्थना करती है। डा. झा के कथन से यह निष्कर्ष निकाला जा सकता है कि चाहे गौ पशु हो या पृथिवी हो या मनुष्य हो</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वह स्थिति जहां हम सूर्य की किरण का केवल अवशोषण ही नहीं करते</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अपितु स्वयं अपनी किरणें भी सूर्य की ओर भेजते हैं</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वह स्थिति गौ कही जा सकती है। लेकिन यहां यह आपत्ति है कि ब्रह्माण्ड में चाहे कोई पिण्ड जड हो या चेतन</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सभी सूर्य की किरणों का अवशोषण करके उस ऊर्जा का एक अंश बाहर निकाल देते हैं। कोई भी पिण्ड ऐसा नहीं है जो सूर्य की किरणों का सौ प्रतिशत अवशोषण कर लेता हो। लेकिन यदि हम स्वयं भी सूर्य बन जाएं</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यदि हमें भौतिक सूर्य की आवश्यकता ही न पडे</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तो हम सूर्य की किरणों का परावर्तन कर सकते हैं। कर्मकाण्ड में गौ की स्थिति को रथन्तर साम गान द्वारा प्रदर्शित किया गया है जो सबसे उत्कृष्ट उदाहरण प्रतीत होता है। वहां पृथिवी सूर्य को अपने मुख में धारण कर लेती है। सूर्य उसका पुत्र बन जाता है। फिर वह कहती है - अभि त्वा शूर नोनुमो अदुग्धा इव धेनवः। भा भभा भि भभा - --- -- भा इसलिए कि सूर्य उसके मुख में है जिस कारण वह बोल नहीं पाती है। भा का अर्थ आभा</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प्रकाश भी होता है। कहा गया है कि रथन्तर साम द्वारा पृथिवी अपना जो सर्वश्रेष्ठ भाग है</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उसे सूर्य में स्थापित करती है। वह अदुग्धा गौ अपने पुत्र सूर्य को दुग्ध पान कराने के लिए व्याकुल है। और सूर्य किससे क्या लेता है</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इसका उल्लेख जैमिनीय ब्राह्मण में है -</w:t>
      </w:r>
      <w:r w:rsidRPr="00E0672F">
        <w:rPr>
          <w:rFonts w:ascii="Helvetica" w:eastAsia="Times New Roman" w:hAnsi="Helvetica" w:cs="Helvetica"/>
          <w:color w:val="000000"/>
          <w:sz w:val="24"/>
          <w:szCs w:val="24"/>
        </w:rPr>
        <w:t> </w:t>
      </w:r>
    </w:p>
    <w:p w:rsidR="00E0672F" w:rsidRPr="00E0672F" w:rsidRDefault="00E0672F" w:rsidP="00E0672F">
      <w:pPr>
        <w:spacing w:after="0" w:line="240" w:lineRule="auto"/>
        <w:jc w:val="both"/>
        <w:rPr>
          <w:rFonts w:ascii="Helvetica" w:eastAsia="Times New Roman" w:hAnsi="Helvetica" w:cs="Helvetica"/>
          <w:color w:val="0070C0"/>
          <w:sz w:val="28"/>
          <w:szCs w:val="28"/>
        </w:rPr>
      </w:pPr>
      <w:r w:rsidRPr="00E0672F">
        <w:rPr>
          <w:rFonts w:ascii="Helvetica" w:eastAsia="Times New Roman" w:hAnsi="Helvetica" w:cs="Mangal"/>
          <w:color w:val="0070C0"/>
          <w:sz w:val="28"/>
          <w:szCs w:val="28"/>
          <w:cs/>
        </w:rPr>
        <w:t>स ऐक्षताहम् एवेदं सर्वं संवृणजा इति। स वशम् एव दिव आदत्त</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क्षत्रं नक्षत्राणाम्</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आत्मानम् अन्तरिक्षस्य</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रूपं वायोर्</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आज्ञां मनुष्याणां</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चक्षः पशूनाम्</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ऊर्जम् अपां</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रसम् ओषधीनां</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चरथं वनस्पतीनां</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शिश्नं वयसाम्</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अर्चिषम् अग्नेर्</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हृदयं पृथिव्यै</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गन्धं हिरण्यस्य</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स्तनयित्नुं वाचस्</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सङ्गमं पितॄणां</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भां चन्द्रमसः। तद् यद् एतेषां भूतानाम् आदत्त</w:t>
      </w:r>
      <w:r w:rsidRPr="00E0672F">
        <w:rPr>
          <w:rFonts w:ascii="Helvetica" w:eastAsia="Times New Roman" w:hAnsi="Helvetica" w:cs="Helvetica"/>
          <w:color w:val="0070C0"/>
          <w:sz w:val="28"/>
          <w:szCs w:val="28"/>
        </w:rPr>
        <w:t>, </w:t>
      </w:r>
      <w:r w:rsidRPr="00E0672F">
        <w:rPr>
          <w:rFonts w:ascii="Helvetica" w:eastAsia="Times New Roman" w:hAnsi="Helvetica" w:cs="Mangal"/>
          <w:color w:val="0070C0"/>
          <w:sz w:val="28"/>
          <w:szCs w:val="28"/>
          <w:cs/>
        </w:rPr>
        <w:t>तद् आदित्यस्यादित्यत्वम्। स य एतद् एवं वेदैष एवादित्यो भूत्वैतस्यां राजासन्द्याम् आस्ते॥</w:t>
      </w:r>
      <w:r w:rsidRPr="00E0672F">
        <w:rPr>
          <w:rFonts w:ascii="Helvetica" w:eastAsia="Times New Roman" w:hAnsi="Helvetica" w:cs="Helvetica"/>
          <w:color w:val="0070C0"/>
          <w:sz w:val="28"/>
          <w:szCs w:val="28"/>
        </w:rPr>
        <w:t>2.26</w:t>
      </w:r>
      <w:r w:rsidRPr="00E0672F">
        <w:rPr>
          <w:rFonts w:ascii="Helvetica" w:eastAsia="Times New Roman" w:hAnsi="Helvetica" w:cs="Mangal"/>
          <w:color w:val="0070C0"/>
          <w:sz w:val="28"/>
          <w:szCs w:val="28"/>
          <w:cs/>
        </w:rPr>
        <w:t>॥</w:t>
      </w:r>
    </w:p>
    <w:p w:rsidR="00E0672F" w:rsidRPr="00E0672F" w:rsidRDefault="00E0672F" w:rsidP="00E0672F">
      <w:pPr>
        <w:spacing w:after="0" w:line="240" w:lineRule="auto"/>
        <w:jc w:val="both"/>
        <w:rPr>
          <w:rFonts w:ascii="Helvetica" w:eastAsia="Times New Roman" w:hAnsi="Helvetica" w:cs="Helvetica"/>
          <w:color w:val="000000"/>
          <w:sz w:val="24"/>
          <w:szCs w:val="24"/>
        </w:rPr>
      </w:pPr>
      <w:r w:rsidRPr="00E0672F">
        <w:rPr>
          <w:rFonts w:ascii="Helvetica" w:eastAsia="Times New Roman" w:hAnsi="Helvetica" w:cs="Mangal"/>
          <w:color w:val="000000"/>
          <w:sz w:val="24"/>
          <w:szCs w:val="24"/>
          <w:cs/>
        </w:rPr>
        <w:t>इस कथन में वश से अर्थ है जहां वैक्सिंग - वेनिंग</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घटना - बढना समाप्त हो गए हों</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बांझ स्थिति। वह सूर्य ने अपने पास रख ली है।</w:t>
      </w:r>
      <w:r w:rsidRPr="00E0672F">
        <w:rPr>
          <w:rFonts w:ascii="Helvetica" w:eastAsia="Times New Roman" w:hAnsi="Helvetica" w:cs="Helvetica"/>
          <w:color w:val="000000"/>
          <w:sz w:val="24"/>
          <w:szCs w:val="24"/>
        </w:rPr>
        <w:t> </w:t>
      </w:r>
    </w:p>
    <w:p w:rsidR="00E0672F" w:rsidRPr="00E0672F" w:rsidRDefault="00E0672F" w:rsidP="00E0672F">
      <w:pPr>
        <w:spacing w:after="0" w:line="240" w:lineRule="auto"/>
        <w:jc w:val="both"/>
        <w:rPr>
          <w:rFonts w:ascii="Helvetica" w:eastAsia="Times New Roman" w:hAnsi="Helvetica" w:cs="Helvetica"/>
          <w:color w:val="000000"/>
          <w:sz w:val="24"/>
          <w:szCs w:val="24"/>
        </w:rPr>
      </w:pPr>
      <w:r w:rsidRPr="00E0672F">
        <w:rPr>
          <w:rFonts w:ascii="Helvetica" w:eastAsia="Times New Roman" w:hAnsi="Helvetica" w:cs="Mangal"/>
          <w:color w:val="000000"/>
          <w:sz w:val="24"/>
          <w:szCs w:val="24"/>
          <w:cs/>
        </w:rPr>
        <w:lastRenderedPageBreak/>
        <w:t>यह भौतिक पृथिवी भी हमारे लिए गौ बनी हुई है। यह अपने दुग्ध के रूप में अपने फल</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अन्न आदि हमें प्रस्तुत कर रही है। अतः यह कहा जा सकता है कि यद्यपि ब्रह्माण्ड का प्रत्येक पिण्ड ऊर्जा का उत्सर्जन कर रहा है</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एक छोटा सा सूर्य बना हुआ है</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लेकिन जो पिण्ड ब्रह्माण्ड की ऊर्जा का अवशोषण करके उसे उपयोगी ऊर्जा में रूपान्तरित करने में समर्थ हो गए हैं</w:t>
      </w:r>
      <w:r w:rsidRPr="00E0672F">
        <w:rPr>
          <w:rFonts w:ascii="Helvetica" w:eastAsia="Times New Roman" w:hAnsi="Helvetica" w:cs="Helvetica"/>
          <w:color w:val="000000"/>
          <w:sz w:val="24"/>
          <w:szCs w:val="24"/>
        </w:rPr>
        <w:t xml:space="preserve">, </w:t>
      </w:r>
      <w:r w:rsidRPr="00E0672F">
        <w:rPr>
          <w:rFonts w:ascii="Helvetica" w:eastAsia="Times New Roman" w:hAnsi="Helvetica" w:cs="Mangal"/>
          <w:color w:val="000000"/>
          <w:sz w:val="24"/>
          <w:szCs w:val="24"/>
          <w:cs/>
        </w:rPr>
        <w:t>उन्हें गौ कहा जा सकता है।</w:t>
      </w:r>
    </w:p>
    <w:p w:rsidR="004A5316" w:rsidRDefault="004A5316"/>
    <w:p w:rsidR="00E0672F" w:rsidRDefault="00E0672F">
      <w:pPr>
        <w:pBdr>
          <w:bottom w:val="double" w:sz="6" w:space="1" w:color="auto"/>
        </w:pBdr>
      </w:pPr>
    </w:p>
    <w:p w:rsidR="00E0672F" w:rsidRDefault="00E0672F">
      <w:pPr>
        <w:rPr>
          <w:color w:val="000000"/>
          <w:sz w:val="28"/>
          <w:szCs w:val="28"/>
          <w:shd w:val="clear" w:color="auto" w:fill="FFFFFF"/>
        </w:rPr>
      </w:pPr>
      <w:r>
        <w:rPr>
          <w:rFonts w:ascii="Mangal" w:hAnsi="Mangal" w:cs="Mangal"/>
          <w:color w:val="000000"/>
          <w:sz w:val="28"/>
          <w:szCs w:val="28"/>
          <w:shd w:val="clear" w:color="auto" w:fill="FFFFFF"/>
          <w:cs/>
        </w:rPr>
        <w:t>पद्म</w:t>
      </w:r>
      <w:r>
        <w:rPr>
          <w:rStyle w:val="apple-converted-space"/>
          <w:rFonts w:ascii="Mangal" w:hAnsi="Mangal" w:cs="Mangal"/>
          <w:color w:val="000000"/>
          <w:sz w:val="28"/>
          <w:szCs w:val="28"/>
          <w:shd w:val="clear" w:color="auto" w:fill="FFFFFF"/>
        </w:rPr>
        <w:t> </w:t>
      </w:r>
      <w:hyperlink r:id="rId4" w:tgtFrame="_blank" w:history="1">
        <w:r>
          <w:rPr>
            <w:rStyle w:val="Hyperlink"/>
            <w:rFonts w:ascii="Mangal" w:hAnsi="Mangal" w:cs="Mangal"/>
            <w:sz w:val="28"/>
            <w:szCs w:val="28"/>
            <w:shd w:val="clear" w:color="auto" w:fill="FFFFFF"/>
            <w:cs/>
          </w:rPr>
          <w:t>१.३.१०५</w:t>
        </w:r>
      </w:hyperlink>
      <w:r>
        <w:rPr>
          <w:rStyle w:val="apple-converted-space"/>
          <w:rFonts w:ascii="Mangal" w:hAnsi="Mangal" w:cs="Mangal"/>
          <w:color w:val="000000"/>
          <w:sz w:val="28"/>
          <w:szCs w:val="28"/>
          <w:shd w:val="clear" w:color="auto" w:fill="FFFFFF"/>
        </w:rPr>
        <w:t> </w:t>
      </w:r>
      <w:r>
        <w:rPr>
          <w:rFonts w:ascii="Mangal" w:hAnsi="Mangal" w:cs="Mangal"/>
          <w:color w:val="000000"/>
          <w:sz w:val="28"/>
          <w:szCs w:val="28"/>
          <w:shd w:val="clear" w:color="auto" w:fill="FFFFFF"/>
        </w:rPr>
        <w:t xml:space="preserve">( </w:t>
      </w:r>
      <w:r>
        <w:rPr>
          <w:rFonts w:ascii="Mangal" w:hAnsi="Mangal" w:cs="Mangal"/>
          <w:color w:val="000000"/>
          <w:sz w:val="28"/>
          <w:szCs w:val="28"/>
          <w:shd w:val="clear" w:color="auto" w:fill="FFFFFF"/>
          <w:cs/>
        </w:rPr>
        <w:t>ब्रह्मा के उदर से गौ की सृष्टि का उल्लेख )</w:t>
      </w:r>
      <w:r>
        <w:rPr>
          <w:color w:val="000000"/>
          <w:sz w:val="28"/>
          <w:szCs w:val="28"/>
          <w:shd w:val="clear" w:color="auto" w:fill="FFFFFF"/>
        </w:rPr>
        <w:t>,</w:t>
      </w:r>
      <w:r>
        <w:rPr>
          <w:rStyle w:val="apple-converted-space"/>
          <w:color w:val="000000"/>
          <w:sz w:val="28"/>
          <w:szCs w:val="28"/>
          <w:shd w:val="clear" w:color="auto" w:fill="FFFFFF"/>
        </w:rPr>
        <w:t> </w:t>
      </w:r>
      <w:r>
        <w:rPr>
          <w:rFonts w:ascii="Mangal" w:hAnsi="Mangal" w:cs="Mangal"/>
          <w:color w:val="000000"/>
          <w:sz w:val="28"/>
          <w:szCs w:val="28"/>
          <w:shd w:val="clear" w:color="auto" w:fill="FFFFFF"/>
          <w:cs/>
        </w:rPr>
        <w:t>१.९.४३( पितर - कन्या</w:t>
      </w:r>
      <w:r>
        <w:rPr>
          <w:color w:val="000000"/>
          <w:sz w:val="28"/>
          <w:szCs w:val="28"/>
          <w:shd w:val="clear" w:color="auto" w:fill="FFFFFF"/>
        </w:rPr>
        <w:t>,</w:t>
      </w:r>
      <w:r>
        <w:rPr>
          <w:rStyle w:val="apple-converted-space"/>
          <w:color w:val="000000"/>
          <w:sz w:val="28"/>
          <w:szCs w:val="28"/>
          <w:shd w:val="clear" w:color="auto" w:fill="FFFFFF"/>
        </w:rPr>
        <w:t> </w:t>
      </w:r>
      <w:r>
        <w:rPr>
          <w:rFonts w:ascii="Mangal" w:hAnsi="Mangal" w:cs="Mangal"/>
          <w:color w:val="000000"/>
          <w:sz w:val="28"/>
          <w:szCs w:val="28"/>
          <w:shd w:val="clear" w:color="auto" w:fill="FFFFFF"/>
          <w:cs/>
        </w:rPr>
        <w:t>साध्यों की पत्नी सुकन्या बनना</w:t>
      </w:r>
      <w:r>
        <w:rPr>
          <w:rStyle w:val="apple-converted-space"/>
          <w:rFonts w:ascii="Mangal" w:hAnsi="Mangal" w:cs="Mangal"/>
          <w:color w:val="000000"/>
          <w:sz w:val="28"/>
          <w:szCs w:val="28"/>
          <w:shd w:val="clear" w:color="auto" w:fill="FFFFFF"/>
        </w:rPr>
        <w:t> </w:t>
      </w:r>
      <w:r>
        <w:rPr>
          <w:color w:val="000000"/>
          <w:sz w:val="28"/>
          <w:szCs w:val="28"/>
          <w:shd w:val="clear" w:color="auto" w:fill="FFFFFF"/>
        </w:rPr>
        <w:t>?),</w:t>
      </w:r>
      <w:r>
        <w:rPr>
          <w:rStyle w:val="apple-converted-space"/>
          <w:color w:val="000000"/>
          <w:sz w:val="28"/>
          <w:szCs w:val="28"/>
          <w:shd w:val="clear" w:color="auto" w:fill="FFFFFF"/>
        </w:rPr>
        <w:t> </w:t>
      </w:r>
      <w:hyperlink r:id="rId5" w:tgtFrame="_blank" w:history="1">
        <w:r>
          <w:rPr>
            <w:rStyle w:val="Hyperlink"/>
            <w:rFonts w:ascii="Mangal" w:hAnsi="Mangal" w:cs="Mangal"/>
            <w:sz w:val="28"/>
            <w:szCs w:val="28"/>
            <w:shd w:val="clear" w:color="auto" w:fill="FFFFFF"/>
            <w:cs/>
          </w:rPr>
          <w:t>१.१८.२४४</w:t>
        </w:r>
      </w:hyperlink>
      <w:r>
        <w:rPr>
          <w:rStyle w:val="apple-converted-space"/>
          <w:rFonts w:ascii="Mangal" w:hAnsi="Mangal" w:cs="Mangal"/>
          <w:color w:val="000000"/>
          <w:sz w:val="28"/>
          <w:szCs w:val="28"/>
          <w:shd w:val="clear" w:color="auto" w:fill="FFFFFF"/>
        </w:rPr>
        <w:t> </w:t>
      </w:r>
      <w:r>
        <w:rPr>
          <w:rFonts w:ascii="Mangal" w:hAnsi="Mangal" w:cs="Mangal"/>
          <w:color w:val="000000"/>
          <w:sz w:val="28"/>
          <w:szCs w:val="28"/>
          <w:shd w:val="clear" w:color="auto" w:fill="FFFFFF"/>
        </w:rPr>
        <w:t xml:space="preserve">( </w:t>
      </w:r>
      <w:r>
        <w:rPr>
          <w:rFonts w:ascii="Mangal" w:hAnsi="Mangal" w:cs="Mangal"/>
          <w:color w:val="000000"/>
          <w:sz w:val="28"/>
          <w:szCs w:val="28"/>
          <w:shd w:val="clear" w:color="auto" w:fill="FFFFFF"/>
          <w:cs/>
        </w:rPr>
        <w:t>पुष्कर में स्नान कर मन्त्रपूत गो दान से मोक्षप्रद लोकों की प्राप्ति का उल्लेख )</w:t>
      </w:r>
      <w:r>
        <w:rPr>
          <w:color w:val="000000"/>
          <w:sz w:val="28"/>
          <w:szCs w:val="28"/>
          <w:shd w:val="clear" w:color="auto" w:fill="FFFFFF"/>
        </w:rPr>
        <w:t>,</w:t>
      </w:r>
      <w:r>
        <w:rPr>
          <w:rStyle w:val="apple-converted-space"/>
          <w:color w:val="000000"/>
          <w:sz w:val="28"/>
          <w:szCs w:val="28"/>
          <w:shd w:val="clear" w:color="auto" w:fill="FFFFFF"/>
        </w:rPr>
        <w:t> </w:t>
      </w:r>
      <w:hyperlink r:id="rId6" w:tgtFrame="_blank" w:history="1">
        <w:r>
          <w:rPr>
            <w:rStyle w:val="Hyperlink"/>
            <w:rFonts w:ascii="Mangal" w:hAnsi="Mangal" w:cs="Mangal"/>
            <w:sz w:val="28"/>
            <w:szCs w:val="28"/>
            <w:shd w:val="clear" w:color="auto" w:fill="FFFFFF"/>
            <w:cs/>
          </w:rPr>
          <w:t>१.४८.१२५</w:t>
        </w:r>
      </w:hyperlink>
      <w:r>
        <w:rPr>
          <w:rStyle w:val="apple-converted-space"/>
          <w:rFonts w:ascii="Mangal" w:hAnsi="Mangal" w:cs="Mangal"/>
          <w:color w:val="000000"/>
          <w:sz w:val="28"/>
          <w:szCs w:val="28"/>
          <w:shd w:val="clear" w:color="auto" w:fill="FFFFFF"/>
        </w:rPr>
        <w:t> </w:t>
      </w:r>
      <w:r>
        <w:rPr>
          <w:rFonts w:ascii="Mangal" w:hAnsi="Mangal" w:cs="Mangal"/>
          <w:color w:val="000000"/>
          <w:sz w:val="28"/>
          <w:szCs w:val="28"/>
          <w:shd w:val="clear" w:color="auto" w:fill="FFFFFF"/>
        </w:rPr>
        <w:t xml:space="preserve">( </w:t>
      </w:r>
      <w:r>
        <w:rPr>
          <w:rFonts w:ascii="Mangal" w:hAnsi="Mangal" w:cs="Mangal"/>
          <w:color w:val="000000"/>
          <w:sz w:val="28"/>
          <w:szCs w:val="28"/>
          <w:shd w:val="clear" w:color="auto" w:fill="FFFFFF"/>
          <w:cs/>
        </w:rPr>
        <w:t>ब्रह्मा के</w:t>
      </w:r>
      <w:r>
        <w:rPr>
          <w:rStyle w:val="apple-converted-space"/>
          <w:rFonts w:ascii="Mangal" w:hAnsi="Mangal" w:cs="Mangal"/>
          <w:color w:val="000000"/>
          <w:sz w:val="28"/>
          <w:szCs w:val="28"/>
          <w:shd w:val="clear" w:color="auto" w:fill="FFFFFF"/>
        </w:rPr>
        <w:t> </w:t>
      </w:r>
      <w:r>
        <w:rPr>
          <w:rFonts w:ascii="Mangal" w:hAnsi="Mangal" w:cs="Mangal"/>
          <w:color w:val="000000"/>
          <w:sz w:val="28"/>
          <w:szCs w:val="28"/>
          <w:shd w:val="clear" w:color="auto" w:fill="FFFFFF"/>
          <w:cs/>
        </w:rPr>
        <w:t>प्राक् तेज</w:t>
      </w:r>
      <w:r>
        <w:rPr>
          <w:rStyle w:val="apple-converted-space"/>
          <w:rFonts w:ascii="Mangal" w:hAnsi="Mangal" w:cs="Mangal"/>
          <w:color w:val="000000"/>
          <w:sz w:val="28"/>
          <w:szCs w:val="28"/>
          <w:shd w:val="clear" w:color="auto" w:fill="FFFFFF"/>
        </w:rPr>
        <w:t> </w:t>
      </w:r>
      <w:r>
        <w:rPr>
          <w:rFonts w:ascii="Mangal" w:hAnsi="Mangal" w:cs="Mangal"/>
          <w:color w:val="000000"/>
          <w:sz w:val="28"/>
          <w:szCs w:val="28"/>
          <w:shd w:val="clear" w:color="auto" w:fill="FFFFFF"/>
          <w:cs/>
        </w:rPr>
        <w:t>से</w:t>
      </w:r>
      <w:r>
        <w:rPr>
          <w:rStyle w:val="apple-converted-space"/>
          <w:rFonts w:ascii="Mangal" w:hAnsi="Mangal" w:cs="Mangal"/>
          <w:color w:val="000000"/>
          <w:sz w:val="28"/>
          <w:szCs w:val="28"/>
          <w:shd w:val="clear" w:color="auto" w:fill="FFFFFF"/>
        </w:rPr>
        <w:t> </w:t>
      </w:r>
      <w:r>
        <w:rPr>
          <w:rFonts w:ascii="Mangal" w:hAnsi="Mangal" w:cs="Mangal"/>
          <w:color w:val="000000"/>
          <w:sz w:val="28"/>
          <w:szCs w:val="28"/>
          <w:shd w:val="clear" w:color="auto" w:fill="FFFFFF"/>
          <w:cs/>
        </w:rPr>
        <w:t>वेद व वह्नि तथा परतेज से गौ व विप्र की उत्पत्ति</w:t>
      </w:r>
      <w:r>
        <w:rPr>
          <w:rFonts w:ascii="Mangal" w:hAnsi="Mangal" w:cs="Mangal"/>
          <w:color w:val="000000"/>
          <w:sz w:val="28"/>
          <w:szCs w:val="28"/>
          <w:shd w:val="clear" w:color="auto" w:fill="FFFFFF"/>
        </w:rPr>
        <w:t>,</w:t>
      </w:r>
      <w:r>
        <w:rPr>
          <w:rStyle w:val="apple-converted-space"/>
          <w:rFonts w:ascii="Mangal" w:hAnsi="Mangal" w:cs="Mangal"/>
          <w:color w:val="000000"/>
          <w:sz w:val="28"/>
          <w:szCs w:val="28"/>
          <w:shd w:val="clear" w:color="auto" w:fill="FFFFFF"/>
        </w:rPr>
        <w:t> </w:t>
      </w:r>
      <w:r>
        <w:rPr>
          <w:color w:val="000000"/>
          <w:sz w:val="28"/>
          <w:szCs w:val="28"/>
          <w:shd w:val="clear" w:color="auto" w:fill="FFFFFF"/>
        </w:rPr>
        <w:t> </w:t>
      </w:r>
      <w:r>
        <w:rPr>
          <w:rFonts w:ascii="Mangal" w:hAnsi="Mangal" w:cs="Mangal"/>
          <w:color w:val="000000"/>
          <w:sz w:val="28"/>
          <w:szCs w:val="28"/>
          <w:shd w:val="clear" w:color="auto" w:fill="FFFFFF"/>
          <w:cs/>
        </w:rPr>
        <w:t>गौ - माहात्म्य</w:t>
      </w:r>
      <w:r>
        <w:rPr>
          <w:color w:val="000000"/>
          <w:sz w:val="28"/>
          <w:szCs w:val="28"/>
          <w:shd w:val="clear" w:color="auto" w:fill="FFFFFF"/>
        </w:rPr>
        <w:t>,</w:t>
      </w:r>
      <w:r>
        <w:rPr>
          <w:rStyle w:val="apple-converted-space"/>
          <w:color w:val="000000"/>
          <w:sz w:val="28"/>
          <w:szCs w:val="28"/>
          <w:shd w:val="clear" w:color="auto" w:fill="FFFFFF"/>
        </w:rPr>
        <w:t> </w:t>
      </w:r>
      <w:r>
        <w:rPr>
          <w:rFonts w:ascii="Mangal" w:hAnsi="Mangal" w:cs="Mangal"/>
          <w:color w:val="000000"/>
          <w:sz w:val="28"/>
          <w:szCs w:val="28"/>
          <w:shd w:val="clear" w:color="auto" w:fill="FFFFFF"/>
          <w:cs/>
        </w:rPr>
        <w:t>पूजा - विधि</w:t>
      </w:r>
      <w:r>
        <w:rPr>
          <w:color w:val="000000"/>
          <w:sz w:val="28"/>
          <w:szCs w:val="28"/>
          <w:shd w:val="clear" w:color="auto" w:fill="FFFFFF"/>
        </w:rPr>
        <w:t>,</w:t>
      </w:r>
      <w:r>
        <w:rPr>
          <w:rStyle w:val="apple-converted-space"/>
          <w:color w:val="000000"/>
          <w:sz w:val="28"/>
          <w:szCs w:val="28"/>
          <w:shd w:val="clear" w:color="auto" w:fill="FFFFFF"/>
        </w:rPr>
        <w:t> </w:t>
      </w:r>
      <w:r>
        <w:rPr>
          <w:rFonts w:ascii="Mangal" w:hAnsi="Mangal" w:cs="Mangal"/>
          <w:color w:val="000000"/>
          <w:sz w:val="28"/>
          <w:szCs w:val="28"/>
          <w:shd w:val="clear" w:color="auto" w:fill="FFFFFF"/>
          <w:cs/>
        </w:rPr>
        <w:t>कपिला आदि गोदान की विधि</w:t>
      </w:r>
      <w:r>
        <w:rPr>
          <w:color w:val="000000"/>
          <w:sz w:val="28"/>
          <w:szCs w:val="28"/>
          <w:shd w:val="clear" w:color="auto" w:fill="FFFFFF"/>
        </w:rPr>
        <w:t>,</w:t>
      </w:r>
      <w:r>
        <w:rPr>
          <w:rStyle w:val="apple-converted-space"/>
          <w:color w:val="000000"/>
          <w:sz w:val="28"/>
          <w:szCs w:val="28"/>
          <w:shd w:val="clear" w:color="auto" w:fill="FFFFFF"/>
        </w:rPr>
        <w:t> </w:t>
      </w:r>
      <w:r>
        <w:rPr>
          <w:rFonts w:ascii="Mangal" w:hAnsi="Mangal" w:cs="Mangal"/>
          <w:color w:val="000000"/>
          <w:sz w:val="28"/>
          <w:szCs w:val="28"/>
          <w:shd w:val="clear" w:color="auto" w:fill="FFFFFF"/>
          <w:cs/>
        </w:rPr>
        <w:t>दान फल का वर्णन )</w:t>
      </w:r>
      <w:r>
        <w:rPr>
          <w:color w:val="000000"/>
          <w:sz w:val="28"/>
          <w:szCs w:val="28"/>
          <w:shd w:val="clear" w:color="auto" w:fill="FFFFFF"/>
        </w:rPr>
        <w:t>,</w:t>
      </w:r>
      <w:r>
        <w:rPr>
          <w:rStyle w:val="apple-converted-space"/>
          <w:color w:val="000000"/>
          <w:sz w:val="28"/>
          <w:szCs w:val="28"/>
          <w:shd w:val="clear" w:color="auto" w:fill="FFFFFF"/>
        </w:rPr>
        <w:t> </w:t>
      </w:r>
      <w:r>
        <w:rPr>
          <w:rFonts w:ascii="Mangal" w:hAnsi="Mangal" w:cs="Mangal"/>
          <w:color w:val="000000"/>
          <w:sz w:val="28"/>
          <w:szCs w:val="28"/>
          <w:shd w:val="clear" w:color="auto" w:fill="FFFFFF"/>
          <w:cs/>
        </w:rPr>
        <w:t>३.२६.४६ ( गौ भवन तीर्थ में अभिषेक से सहस्र गोदान फल प्राप्ति का उल्लेख )</w:t>
      </w:r>
      <w:r>
        <w:rPr>
          <w:color w:val="000000"/>
          <w:sz w:val="28"/>
          <w:szCs w:val="28"/>
          <w:shd w:val="clear" w:color="auto" w:fill="FFFFFF"/>
        </w:rPr>
        <w:t>,</w:t>
      </w:r>
      <w:r>
        <w:rPr>
          <w:rStyle w:val="apple-converted-space"/>
          <w:color w:val="000000"/>
          <w:sz w:val="28"/>
          <w:szCs w:val="28"/>
          <w:shd w:val="clear" w:color="auto" w:fill="FFFFFF"/>
        </w:rPr>
        <w:t> </w:t>
      </w:r>
      <w:hyperlink r:id="rId7" w:tgtFrame="_blank" w:history="1">
        <w:r>
          <w:rPr>
            <w:rStyle w:val="Hyperlink"/>
            <w:rFonts w:ascii="Mangal" w:hAnsi="Mangal" w:cs="Mangal"/>
            <w:sz w:val="28"/>
            <w:szCs w:val="28"/>
            <w:shd w:val="clear" w:color="auto" w:fill="FFFFFF"/>
            <w:cs/>
          </w:rPr>
          <w:t>४.२३.१२</w:t>
        </w:r>
      </w:hyperlink>
      <w:r>
        <w:rPr>
          <w:rStyle w:val="apple-converted-space"/>
          <w:rFonts w:ascii="Mangal" w:hAnsi="Mangal" w:cs="Mangal"/>
          <w:color w:val="000000"/>
          <w:sz w:val="28"/>
          <w:szCs w:val="28"/>
          <w:shd w:val="clear" w:color="auto" w:fill="FFFFFF"/>
        </w:rPr>
        <w:t> </w:t>
      </w:r>
      <w:r>
        <w:rPr>
          <w:rFonts w:ascii="Mangal" w:hAnsi="Mangal" w:cs="Mangal"/>
          <w:color w:val="000000"/>
          <w:sz w:val="28"/>
          <w:szCs w:val="28"/>
          <w:shd w:val="clear" w:color="auto" w:fill="FFFFFF"/>
        </w:rPr>
        <w:t xml:space="preserve">( </w:t>
      </w:r>
      <w:r>
        <w:rPr>
          <w:rFonts w:ascii="Mangal" w:hAnsi="Mangal" w:cs="Mangal"/>
          <w:color w:val="000000"/>
          <w:sz w:val="28"/>
          <w:szCs w:val="28"/>
          <w:shd w:val="clear" w:color="auto" w:fill="FFFFFF"/>
          <w:cs/>
        </w:rPr>
        <w:t>कार्तिक शुक्ल द्वादशी को गोमूत्र</w:t>
      </w:r>
      <w:r>
        <w:rPr>
          <w:rFonts w:ascii="Mangal" w:hAnsi="Mangal" w:cs="Mangal"/>
          <w:color w:val="000000"/>
          <w:sz w:val="28"/>
          <w:szCs w:val="28"/>
          <w:shd w:val="clear" w:color="auto" w:fill="FFFFFF"/>
        </w:rPr>
        <w:t xml:space="preserve">, </w:t>
      </w:r>
      <w:r>
        <w:rPr>
          <w:rFonts w:ascii="Mangal" w:hAnsi="Mangal" w:cs="Mangal"/>
          <w:color w:val="000000"/>
          <w:sz w:val="28"/>
          <w:szCs w:val="28"/>
          <w:shd w:val="clear" w:color="auto" w:fill="FFFFFF"/>
          <w:cs/>
        </w:rPr>
        <w:t>त्रयोदशी को क्षीर आदि</w:t>
      </w:r>
      <w:r>
        <w:rPr>
          <w:rStyle w:val="apple-converted-space"/>
          <w:rFonts w:ascii="Mangal" w:hAnsi="Mangal" w:cs="Mangal"/>
          <w:color w:val="000000"/>
          <w:sz w:val="28"/>
          <w:szCs w:val="28"/>
          <w:shd w:val="clear" w:color="auto" w:fill="FFFFFF"/>
        </w:rPr>
        <w:t> </w:t>
      </w:r>
      <w:r>
        <w:rPr>
          <w:rFonts w:ascii="Mangal" w:hAnsi="Mangal" w:cs="Mangal"/>
          <w:color w:val="000000"/>
          <w:sz w:val="28"/>
          <w:szCs w:val="28"/>
          <w:shd w:val="clear" w:color="auto" w:fill="FFFFFF"/>
          <w:cs/>
        </w:rPr>
        <w:t>सेवन का निर्देश )</w:t>
      </w:r>
      <w:r>
        <w:rPr>
          <w:color w:val="000000"/>
          <w:sz w:val="28"/>
          <w:szCs w:val="28"/>
          <w:shd w:val="clear" w:color="auto" w:fill="FFFFFF"/>
        </w:rPr>
        <w:t>,</w:t>
      </w:r>
      <w:r>
        <w:rPr>
          <w:rStyle w:val="apple-converted-space"/>
          <w:color w:val="000000"/>
          <w:sz w:val="28"/>
          <w:szCs w:val="28"/>
          <w:shd w:val="clear" w:color="auto" w:fill="FFFFFF"/>
        </w:rPr>
        <w:t> </w:t>
      </w:r>
      <w:hyperlink r:id="rId8" w:tgtFrame="_blank" w:history="1">
        <w:r>
          <w:rPr>
            <w:rStyle w:val="Hyperlink"/>
            <w:rFonts w:ascii="Mangal" w:hAnsi="Mangal" w:cs="Mangal"/>
            <w:sz w:val="28"/>
            <w:szCs w:val="28"/>
            <w:shd w:val="clear" w:color="auto" w:fill="FFFFFF"/>
            <w:cs/>
          </w:rPr>
          <w:t>४.२४.६</w:t>
        </w:r>
      </w:hyperlink>
      <w:r>
        <w:rPr>
          <w:rStyle w:val="apple-converted-space"/>
          <w:rFonts w:ascii="Mangal" w:hAnsi="Mangal" w:cs="Mangal"/>
          <w:color w:val="000000"/>
          <w:sz w:val="28"/>
          <w:szCs w:val="28"/>
          <w:shd w:val="clear" w:color="auto" w:fill="FFFFFF"/>
        </w:rPr>
        <w:t> </w:t>
      </w:r>
      <w:r>
        <w:rPr>
          <w:rFonts w:ascii="Mangal" w:hAnsi="Mangal" w:cs="Mangal"/>
          <w:color w:val="000000"/>
          <w:sz w:val="28"/>
          <w:szCs w:val="28"/>
          <w:shd w:val="clear" w:color="auto" w:fill="FFFFFF"/>
        </w:rPr>
        <w:t xml:space="preserve">( </w:t>
      </w:r>
      <w:r>
        <w:rPr>
          <w:rFonts w:ascii="Mangal" w:hAnsi="Mangal" w:cs="Mangal"/>
          <w:color w:val="000000"/>
          <w:sz w:val="28"/>
          <w:szCs w:val="28"/>
          <w:shd w:val="clear" w:color="auto" w:fill="FFFFFF"/>
          <w:cs/>
        </w:rPr>
        <w:t>गोचर्म मात्र भूमि दान का महत्त्व तथा गोचर्म के परिमाण का कथन )</w:t>
      </w:r>
      <w:r>
        <w:rPr>
          <w:color w:val="000000"/>
          <w:sz w:val="28"/>
          <w:szCs w:val="28"/>
          <w:shd w:val="clear" w:color="auto" w:fill="FFFFFF"/>
        </w:rPr>
        <w:t>,</w:t>
      </w:r>
    </w:p>
    <w:p w:rsidR="0005399E" w:rsidRDefault="0005399E">
      <w:pPr>
        <w:rPr>
          <w:color w:val="000000"/>
          <w:sz w:val="28"/>
          <w:szCs w:val="28"/>
          <w:shd w:val="clear" w:color="auto" w:fill="FFFFFF"/>
        </w:rPr>
      </w:pPr>
      <w:r>
        <w:rPr>
          <w:color w:val="000000"/>
          <w:sz w:val="28"/>
          <w:szCs w:val="28"/>
          <w:shd w:val="clear" w:color="auto" w:fill="FFFFFF"/>
        </w:rPr>
        <w:t>=======================================================</w:t>
      </w:r>
    </w:p>
    <w:p w:rsidR="0005399E" w:rsidRDefault="0005399E" w:rsidP="0005399E">
      <w:pPr>
        <w:spacing w:after="0" w:line="240" w:lineRule="auto"/>
        <w:rPr>
          <w:rFonts w:ascii="Helvetica" w:eastAsia="Times New Roman" w:hAnsi="Helvetica" w:cs="Helvetica"/>
          <w:color w:val="000000"/>
          <w:sz w:val="24"/>
          <w:szCs w:val="24"/>
        </w:rPr>
      </w:pPr>
      <w:r w:rsidRPr="0005399E">
        <w:rPr>
          <w:rFonts w:ascii="Helvetica" w:eastAsia="Times New Roman" w:hAnsi="Helvetica" w:cs="Mangal"/>
          <w:color w:val="000000"/>
          <w:sz w:val="24"/>
          <w:szCs w:val="24"/>
          <w:cs/>
        </w:rPr>
        <w:t>वैदिक साहित्य में गौ के एक ओर दन्त तथा हय के दोनों ओर दन्त प्रसिद्ध हैं। इस कथन का रहस्यार्थ ज्ञात नहीं है। हाल ही में दन्त शब्द पर टिप्पणी लिखी गई है लेकिन यह प्रश्न अभी भी अनुत्तरित है।</w:t>
      </w:r>
    </w:p>
    <w:p w:rsidR="0005399E" w:rsidRPr="0005399E" w:rsidRDefault="0005399E" w:rsidP="0005399E">
      <w:pPr>
        <w:spacing w:after="0" w:line="240" w:lineRule="auto"/>
        <w:rPr>
          <w:rFonts w:ascii="Helvetica" w:eastAsia="Times New Roman" w:hAnsi="Helvetica" w:cs="Helvetica"/>
          <w:color w:val="000000"/>
          <w:sz w:val="24"/>
          <w:szCs w:val="24"/>
        </w:rPr>
      </w:pPr>
      <w:r>
        <w:rPr>
          <w:rFonts w:ascii="Helvetica" w:eastAsia="Times New Roman" w:hAnsi="Helvetica" w:cs="Helvetica"/>
          <w:noProof/>
          <w:color w:val="000000"/>
          <w:sz w:val="24"/>
          <w:szCs w:val="24"/>
        </w:rPr>
        <w:lastRenderedPageBreak/>
        <w:drawing>
          <wp:inline distT="0" distB="0" distL="0" distR="0">
            <wp:extent cx="3810000" cy="3657600"/>
            <wp:effectExtent l="19050" t="0" r="0" b="0"/>
            <wp:docPr id="1" name="Picture 0" descr="c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1.jpg"/>
                    <pic:cNvPicPr/>
                  </pic:nvPicPr>
                  <pic:blipFill>
                    <a:blip r:embed="rId9" cstate="print"/>
                    <a:stretch>
                      <a:fillRect/>
                    </a:stretch>
                  </pic:blipFill>
                  <pic:spPr>
                    <a:xfrm>
                      <a:off x="0" y="0"/>
                      <a:ext cx="3810000" cy="3657600"/>
                    </a:xfrm>
                    <a:prstGeom prst="rect">
                      <a:avLst/>
                    </a:prstGeom>
                  </pic:spPr>
                </pic:pic>
              </a:graphicData>
            </a:graphic>
          </wp:inline>
        </w:drawing>
      </w:r>
    </w:p>
    <w:p w:rsidR="0005399E" w:rsidRPr="0005399E" w:rsidRDefault="0005399E" w:rsidP="0005399E">
      <w:pPr>
        <w:spacing w:after="0" w:line="240" w:lineRule="auto"/>
        <w:rPr>
          <w:rFonts w:ascii="Helvetica" w:eastAsia="Times New Roman" w:hAnsi="Helvetica" w:cs="Helvetica"/>
          <w:color w:val="000000"/>
          <w:sz w:val="24"/>
          <w:szCs w:val="24"/>
        </w:rPr>
      </w:pPr>
      <w:r w:rsidRPr="0005399E">
        <w:rPr>
          <w:rFonts w:ascii="Helvetica" w:eastAsia="Times New Roman" w:hAnsi="Helvetica" w:cs="Mangal"/>
          <w:color w:val="000000"/>
          <w:sz w:val="24"/>
          <w:szCs w:val="24"/>
          <w:cs/>
        </w:rPr>
        <w:t>इस मेलकी प्रति जिनको भेजी जा रही है</w:t>
      </w:r>
      <w:r w:rsidRPr="0005399E">
        <w:rPr>
          <w:rFonts w:ascii="Helvetica" w:eastAsia="Times New Roman" w:hAnsi="Helvetica" w:cs="Helvetica"/>
          <w:color w:val="000000"/>
          <w:sz w:val="24"/>
          <w:szCs w:val="24"/>
        </w:rPr>
        <w:t xml:space="preserve">, </w:t>
      </w:r>
      <w:r w:rsidRPr="0005399E">
        <w:rPr>
          <w:rFonts w:ascii="Helvetica" w:eastAsia="Times New Roman" w:hAnsi="Helvetica" w:cs="Mangal"/>
          <w:color w:val="000000"/>
          <w:sz w:val="24"/>
          <w:szCs w:val="24"/>
          <w:cs/>
        </w:rPr>
        <w:t>वह वयोवृद्ध इंजीनियर सुबोधकुमार जी गौ के लिए समर्पित हैं।गौशाला के संरक्षक हैं। हाल ही में मैने उनको टेलीफोन करके पूछा था कि सडकों पर घूमते हुए वृषभों में से इतनी दुर्गन्ध क्यों आती है। उनका उत्तर था कि कूडा खाते हैं इसलिए। मैंने कहा कि कूडा तो गाय भी खाती हैं</w:t>
      </w:r>
      <w:r w:rsidRPr="0005399E">
        <w:rPr>
          <w:rFonts w:ascii="Helvetica" w:eastAsia="Times New Roman" w:hAnsi="Helvetica" w:cs="Helvetica"/>
          <w:color w:val="000000"/>
          <w:sz w:val="24"/>
          <w:szCs w:val="24"/>
        </w:rPr>
        <w:t xml:space="preserve">, </w:t>
      </w:r>
      <w:r w:rsidRPr="0005399E">
        <w:rPr>
          <w:rFonts w:ascii="Helvetica" w:eastAsia="Times New Roman" w:hAnsi="Helvetica" w:cs="Mangal"/>
          <w:color w:val="000000"/>
          <w:sz w:val="24"/>
          <w:szCs w:val="24"/>
          <w:cs/>
        </w:rPr>
        <w:t>उनसे दुर्गन्ध नहीं आती। इस विषय में इंटरनेट पर कुछ नहीं मिला।</w:t>
      </w:r>
      <w:r w:rsidRPr="0005399E">
        <w:rPr>
          <w:rFonts w:ascii="Helvetica" w:eastAsia="Times New Roman" w:hAnsi="Helvetica" w:cs="Helvetica"/>
          <w:color w:val="000000"/>
          <w:sz w:val="24"/>
          <w:szCs w:val="24"/>
        </w:rPr>
        <w:t> </w:t>
      </w:r>
      <w:r w:rsidRPr="0005399E">
        <w:rPr>
          <w:rFonts w:ascii="Helvetica" w:eastAsia="Times New Roman" w:hAnsi="Helvetica" w:cs="Helvetica"/>
          <w:color w:val="000000"/>
          <w:sz w:val="24"/>
          <w:szCs w:val="24"/>
        </w:rPr>
        <w:br/>
      </w:r>
    </w:p>
    <w:p w:rsidR="0005399E" w:rsidRPr="0005399E" w:rsidRDefault="0005399E" w:rsidP="0005399E">
      <w:pPr>
        <w:spacing w:after="0" w:line="240" w:lineRule="auto"/>
        <w:rPr>
          <w:rFonts w:ascii="Helvetica" w:eastAsia="Times New Roman" w:hAnsi="Helvetica" w:cs="Helvetica"/>
          <w:color w:val="000000"/>
          <w:sz w:val="24"/>
          <w:szCs w:val="24"/>
        </w:rPr>
      </w:pPr>
      <w:r w:rsidRPr="0005399E">
        <w:rPr>
          <w:rFonts w:ascii="Helvetica" w:eastAsia="Times New Roman" w:hAnsi="Helvetica" w:cs="Mangal"/>
          <w:color w:val="000000"/>
          <w:sz w:val="24"/>
          <w:szCs w:val="24"/>
          <w:cs/>
        </w:rPr>
        <w:t>मेरी एक बहिन का कहना है कि वह गाय को भोजन सामग्री इसलिए नहीं देती कि वह घर के बाहर गोबर करती हैं। दूसरी बहिन का कहना है कि यदि गाय घर के बाहर गोबर करे तो समझ लेना चाहिए कि कार्य सिद्ध हो जाएगा।</w:t>
      </w:r>
      <w:r w:rsidRPr="0005399E">
        <w:rPr>
          <w:rFonts w:ascii="Helvetica" w:eastAsia="Times New Roman" w:hAnsi="Helvetica" w:cs="Helvetica"/>
          <w:color w:val="000000"/>
          <w:sz w:val="24"/>
          <w:szCs w:val="24"/>
        </w:rPr>
        <w:t> </w:t>
      </w:r>
      <w:r w:rsidRPr="0005399E">
        <w:rPr>
          <w:rFonts w:ascii="Helvetica" w:eastAsia="Times New Roman" w:hAnsi="Helvetica" w:cs="Helvetica"/>
          <w:color w:val="000000"/>
          <w:sz w:val="24"/>
          <w:szCs w:val="24"/>
        </w:rPr>
        <w:br/>
      </w:r>
    </w:p>
    <w:p w:rsidR="0005399E" w:rsidRPr="0005399E" w:rsidRDefault="0005399E" w:rsidP="0005399E">
      <w:pPr>
        <w:spacing w:after="0" w:line="240" w:lineRule="auto"/>
        <w:rPr>
          <w:rFonts w:ascii="Times New Roman" w:eastAsia="Times New Roman" w:hAnsi="Times New Roman" w:cs="Times New Roman"/>
          <w:sz w:val="24"/>
          <w:szCs w:val="24"/>
        </w:rPr>
      </w:pPr>
      <w:r w:rsidRPr="0005399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6_0_1_1452223363062_3451" o:spid="_x0000_i1025" type="#_x0000_t75" alt="Inline image" style="width:24pt;height:24pt"/>
        </w:pict>
      </w:r>
    </w:p>
    <w:p w:rsidR="0005399E" w:rsidRPr="0005399E" w:rsidRDefault="0005399E" w:rsidP="0005399E">
      <w:pPr>
        <w:spacing w:after="0" w:line="240" w:lineRule="auto"/>
        <w:rPr>
          <w:rFonts w:ascii="Helvetica" w:eastAsia="Times New Roman" w:hAnsi="Helvetica" w:cs="Helvetica"/>
          <w:color w:val="000000"/>
          <w:sz w:val="24"/>
          <w:szCs w:val="24"/>
        </w:rPr>
      </w:pPr>
      <w:r w:rsidRPr="0005399E">
        <w:rPr>
          <w:rFonts w:ascii="Helvetica" w:eastAsia="Times New Roman" w:hAnsi="Helvetica" w:cs="Mangal"/>
          <w:color w:val="000000"/>
          <w:sz w:val="24"/>
          <w:szCs w:val="24"/>
          <w:cs/>
        </w:rPr>
        <w:t xml:space="preserve">उपरोक्त चित्र कर्नूल में यज्ञ में प्रातःकाल </w:t>
      </w:r>
      <w:r w:rsidRPr="0005399E">
        <w:rPr>
          <w:rFonts w:ascii="Helvetica" w:eastAsia="Times New Roman" w:hAnsi="Helvetica" w:cs="Helvetica"/>
          <w:color w:val="000000"/>
          <w:sz w:val="24"/>
          <w:szCs w:val="24"/>
        </w:rPr>
        <w:t>5.30</w:t>
      </w:r>
      <w:r w:rsidRPr="0005399E">
        <w:rPr>
          <w:rFonts w:ascii="Helvetica" w:eastAsia="Times New Roman" w:hAnsi="Helvetica" w:cs="Mangal"/>
          <w:color w:val="000000"/>
          <w:sz w:val="24"/>
          <w:szCs w:val="24"/>
          <w:cs/>
        </w:rPr>
        <w:t>पर लिया गया है। इंटरनेट पर प्राप्त सामग्री काकहना है कि यदि गाय कीआंखें चमकती हों तो यह मैड डिजीज काउ का सूचक है। मुझे पता नहीं है कि क्या प्रत्येक गौ में ऐसा होता है।</w:t>
      </w:r>
    </w:p>
    <w:p w:rsidR="0005399E" w:rsidRPr="0005399E" w:rsidRDefault="0005399E" w:rsidP="0005399E">
      <w:pPr>
        <w:spacing w:after="0" w:line="240" w:lineRule="auto"/>
        <w:rPr>
          <w:rFonts w:ascii="Helvetica" w:eastAsia="Times New Roman" w:hAnsi="Helvetica" w:cs="Helvetica"/>
          <w:color w:val="000000"/>
          <w:sz w:val="24"/>
          <w:szCs w:val="24"/>
        </w:rPr>
      </w:pPr>
      <w:r w:rsidRPr="0005399E">
        <w:rPr>
          <w:rFonts w:ascii="Helvetica" w:eastAsia="Times New Roman" w:hAnsi="Helvetica" w:cs="Mangal"/>
          <w:color w:val="000000"/>
          <w:sz w:val="24"/>
          <w:szCs w:val="24"/>
          <w:cs/>
        </w:rPr>
        <w:t>मेरे एक परिचित श्री श्वेताश्व चौहान चाहते हैं कि गोबर से बनने वाली गैस को पूरे दबाव पर सिलिंडर में भरने का कोई सरल यन्त्र होना चाहिए।</w:t>
      </w:r>
      <w:r w:rsidRPr="0005399E">
        <w:rPr>
          <w:rFonts w:ascii="Helvetica" w:eastAsia="Times New Roman" w:hAnsi="Helvetica" w:cs="Helvetica"/>
          <w:color w:val="000000"/>
          <w:sz w:val="24"/>
          <w:szCs w:val="24"/>
        </w:rPr>
        <w:t> </w:t>
      </w:r>
    </w:p>
    <w:p w:rsidR="0005399E" w:rsidRPr="0005399E" w:rsidRDefault="0005399E" w:rsidP="0005399E">
      <w:pPr>
        <w:spacing w:after="0" w:line="240" w:lineRule="auto"/>
        <w:rPr>
          <w:rFonts w:ascii="Helvetica" w:eastAsia="Times New Roman" w:hAnsi="Helvetica" w:cs="Helvetica"/>
          <w:color w:val="000000"/>
          <w:sz w:val="24"/>
          <w:szCs w:val="24"/>
        </w:rPr>
      </w:pPr>
      <w:r w:rsidRPr="0005399E">
        <w:rPr>
          <w:rFonts w:ascii="Helvetica" w:eastAsia="Times New Roman" w:hAnsi="Helvetica" w:cs="Mangal"/>
          <w:color w:val="000000"/>
          <w:sz w:val="24"/>
          <w:szCs w:val="24"/>
          <w:cs/>
        </w:rPr>
        <w:t xml:space="preserve">सुबोध जी ने बहुत दिन प्रयत्न किया है कि गोबर में </w:t>
      </w:r>
      <w:r w:rsidRPr="0005399E">
        <w:rPr>
          <w:rFonts w:ascii="Helvetica" w:eastAsia="Times New Roman" w:hAnsi="Helvetica" w:cs="Helvetica"/>
          <w:color w:val="000000"/>
          <w:sz w:val="24"/>
          <w:szCs w:val="24"/>
        </w:rPr>
        <w:t xml:space="preserve">4 </w:t>
      </w:r>
      <w:r w:rsidRPr="0005399E">
        <w:rPr>
          <w:rFonts w:ascii="Helvetica" w:eastAsia="Times New Roman" w:hAnsi="Helvetica" w:cs="Mangal"/>
          <w:color w:val="000000"/>
          <w:sz w:val="24"/>
          <w:szCs w:val="24"/>
          <w:cs/>
        </w:rPr>
        <w:t>प्रतिशत ऐसे तन्तु होते हैं जिन्हें दीमक नहीं खाती। उनका कागज बनाने में उपयोग किया जाए।</w:t>
      </w:r>
    </w:p>
    <w:p w:rsidR="0005399E" w:rsidRPr="0005399E" w:rsidRDefault="0005399E" w:rsidP="0005399E">
      <w:pPr>
        <w:spacing w:after="0" w:line="240" w:lineRule="auto"/>
        <w:rPr>
          <w:rFonts w:ascii="Helvetica" w:eastAsia="Times New Roman" w:hAnsi="Helvetica" w:cs="Helvetica"/>
          <w:color w:val="000000"/>
          <w:sz w:val="24"/>
          <w:szCs w:val="24"/>
        </w:rPr>
      </w:pPr>
      <w:r w:rsidRPr="0005399E">
        <w:rPr>
          <w:rFonts w:ascii="Helvetica" w:eastAsia="Times New Roman" w:hAnsi="Helvetica" w:cs="Mangal"/>
          <w:color w:val="000000"/>
          <w:sz w:val="24"/>
          <w:szCs w:val="24"/>
          <w:cs/>
        </w:rPr>
        <w:lastRenderedPageBreak/>
        <w:t>मुझे संस्कृत पढाने वाले श्री विश्वम्भर देव शास्त्री की आयु अब लगभग</w:t>
      </w:r>
      <w:r w:rsidRPr="0005399E">
        <w:rPr>
          <w:rFonts w:ascii="Helvetica" w:eastAsia="Times New Roman" w:hAnsi="Helvetica" w:cs="Helvetica"/>
          <w:color w:val="000000"/>
          <w:sz w:val="24"/>
          <w:szCs w:val="24"/>
        </w:rPr>
        <w:t xml:space="preserve">96 - 97 </w:t>
      </w:r>
      <w:r w:rsidRPr="0005399E">
        <w:rPr>
          <w:rFonts w:ascii="Helvetica" w:eastAsia="Times New Roman" w:hAnsi="Helvetica" w:cs="Mangal"/>
          <w:color w:val="000000"/>
          <w:sz w:val="24"/>
          <w:szCs w:val="24"/>
          <w:cs/>
        </w:rPr>
        <w:t>वर्ष हो गई है। उनको प्रोस्ट्रेट कैंसर की पहली अवस्था है। वृद्धावस्था में कुछ नहीं हो सकता। इन्दौर की</w:t>
      </w:r>
      <w:r w:rsidRPr="0005399E">
        <w:rPr>
          <w:rFonts w:ascii="Helvetica" w:eastAsia="Times New Roman" w:hAnsi="Helvetica" w:cs="Helvetica"/>
          <w:color w:val="000000"/>
          <w:sz w:val="24"/>
          <w:szCs w:val="24"/>
        </w:rPr>
        <w:t xml:space="preserve">  </w:t>
      </w:r>
      <w:r w:rsidRPr="0005399E">
        <w:rPr>
          <w:rFonts w:ascii="Helvetica" w:eastAsia="Times New Roman" w:hAnsi="Helvetica" w:cs="Mangal"/>
          <w:color w:val="000000"/>
          <w:sz w:val="24"/>
          <w:szCs w:val="24"/>
          <w:cs/>
        </w:rPr>
        <w:t>बनी जैन की गोमूत्र</w:t>
      </w:r>
      <w:r w:rsidRPr="0005399E">
        <w:rPr>
          <w:rFonts w:ascii="Helvetica" w:eastAsia="Times New Roman" w:hAnsi="Helvetica" w:cs="Helvetica"/>
          <w:color w:val="000000"/>
          <w:sz w:val="24"/>
          <w:szCs w:val="24"/>
        </w:rPr>
        <w:t xml:space="preserve">  </w:t>
      </w:r>
      <w:r w:rsidRPr="0005399E">
        <w:rPr>
          <w:rFonts w:ascii="Helvetica" w:eastAsia="Times New Roman" w:hAnsi="Helvetica" w:cs="Mangal"/>
          <w:color w:val="000000"/>
          <w:sz w:val="24"/>
          <w:szCs w:val="24"/>
          <w:cs/>
        </w:rPr>
        <w:t>की ओषधियों के सेवन से इतना तो होगया हैकि मूत्र को निकालने के लिए जो नली लगाई गई थी</w:t>
      </w:r>
      <w:r w:rsidRPr="0005399E">
        <w:rPr>
          <w:rFonts w:ascii="Helvetica" w:eastAsia="Times New Roman" w:hAnsi="Helvetica" w:cs="Helvetica"/>
          <w:color w:val="000000"/>
          <w:sz w:val="24"/>
          <w:szCs w:val="24"/>
        </w:rPr>
        <w:t xml:space="preserve">, </w:t>
      </w:r>
      <w:r w:rsidRPr="0005399E">
        <w:rPr>
          <w:rFonts w:ascii="Helvetica" w:eastAsia="Times New Roman" w:hAnsi="Helvetica" w:cs="Mangal"/>
          <w:color w:val="000000"/>
          <w:sz w:val="24"/>
          <w:szCs w:val="24"/>
          <w:cs/>
        </w:rPr>
        <w:t>वह डाक्टरों ने निकाल दी है।</w:t>
      </w:r>
      <w:r w:rsidRPr="0005399E">
        <w:rPr>
          <w:rFonts w:ascii="Helvetica" w:eastAsia="Times New Roman" w:hAnsi="Helvetica" w:cs="Helvetica"/>
          <w:color w:val="000000"/>
          <w:sz w:val="24"/>
          <w:szCs w:val="24"/>
        </w:rPr>
        <w:t> </w:t>
      </w:r>
    </w:p>
    <w:p w:rsidR="0005399E" w:rsidRPr="0005399E" w:rsidRDefault="0005399E" w:rsidP="0005399E">
      <w:pPr>
        <w:spacing w:after="0" w:line="240" w:lineRule="auto"/>
        <w:rPr>
          <w:rFonts w:ascii="Helvetica" w:eastAsia="Times New Roman" w:hAnsi="Helvetica" w:cs="Helvetica"/>
          <w:color w:val="000000"/>
          <w:sz w:val="24"/>
          <w:szCs w:val="24"/>
        </w:rPr>
      </w:pPr>
      <w:r w:rsidRPr="0005399E">
        <w:rPr>
          <w:rFonts w:ascii="Helvetica" w:eastAsia="Times New Roman" w:hAnsi="Helvetica" w:cs="Mangal"/>
          <w:color w:val="000000"/>
          <w:sz w:val="24"/>
          <w:szCs w:val="24"/>
          <w:cs/>
        </w:rPr>
        <w:t>गाय और भैंस में क्या अन्तर है</w:t>
      </w:r>
      <w:r w:rsidRPr="0005399E">
        <w:rPr>
          <w:rFonts w:ascii="Helvetica" w:eastAsia="Times New Roman" w:hAnsi="Helvetica" w:cs="Helvetica"/>
          <w:color w:val="000000"/>
          <w:sz w:val="24"/>
          <w:szCs w:val="24"/>
        </w:rPr>
        <w:t xml:space="preserve">, </w:t>
      </w:r>
      <w:r w:rsidRPr="0005399E">
        <w:rPr>
          <w:rFonts w:ascii="Helvetica" w:eastAsia="Times New Roman" w:hAnsi="Helvetica" w:cs="Mangal"/>
          <w:color w:val="000000"/>
          <w:sz w:val="24"/>
          <w:szCs w:val="24"/>
          <w:cs/>
        </w:rPr>
        <w:t>यह पता नहीं है। लोग कहते हैं कि दोनों एक जैसी ही तो हैं।चाहे किसीका भी मांस खा लो। यह प्रश्न अनुत्तरित ही है। आभामण्डल का अभ्यास करने वाले साधक के लिए गौ पर ही ध्यान केंद्रित करने के लिए कहा जाएगा</w:t>
      </w:r>
      <w:r w:rsidRPr="0005399E">
        <w:rPr>
          <w:rFonts w:ascii="Helvetica" w:eastAsia="Times New Roman" w:hAnsi="Helvetica" w:cs="Helvetica"/>
          <w:color w:val="000000"/>
          <w:sz w:val="24"/>
          <w:szCs w:val="24"/>
        </w:rPr>
        <w:t>,</w:t>
      </w:r>
      <w:r w:rsidRPr="0005399E">
        <w:rPr>
          <w:rFonts w:ascii="Helvetica" w:eastAsia="Times New Roman" w:hAnsi="Helvetica" w:cs="Mangal"/>
          <w:color w:val="000000"/>
          <w:sz w:val="24"/>
          <w:szCs w:val="24"/>
          <w:cs/>
        </w:rPr>
        <w:t>भैंस परनहीं।</w:t>
      </w:r>
    </w:p>
    <w:p w:rsidR="0005399E" w:rsidRDefault="0005399E"/>
    <w:sectPr w:rsidR="0005399E" w:rsidSect="004A5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72F"/>
    <w:rsid w:val="0005399E"/>
    <w:rsid w:val="00286FEC"/>
    <w:rsid w:val="004A5316"/>
    <w:rsid w:val="009922DC"/>
    <w:rsid w:val="00B362AC"/>
    <w:rsid w:val="00E0672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672F"/>
  </w:style>
  <w:style w:type="character" w:customStyle="1" w:styleId="yiv5132654832">
    <w:name w:val="yiv5132654832"/>
    <w:basedOn w:val="DefaultParagraphFont"/>
    <w:rsid w:val="00E0672F"/>
  </w:style>
  <w:style w:type="character" w:styleId="Hyperlink">
    <w:name w:val="Hyperlink"/>
    <w:basedOn w:val="DefaultParagraphFont"/>
    <w:uiPriority w:val="99"/>
    <w:semiHidden/>
    <w:unhideWhenUsed/>
    <w:rsid w:val="00E0672F"/>
    <w:rPr>
      <w:color w:val="0000FF"/>
      <w:u w:val="single"/>
    </w:rPr>
  </w:style>
  <w:style w:type="paragraph" w:styleId="BalloonText">
    <w:name w:val="Balloon Text"/>
    <w:basedOn w:val="Normal"/>
    <w:link w:val="BalloonTextChar"/>
    <w:uiPriority w:val="99"/>
    <w:semiHidden/>
    <w:unhideWhenUsed/>
    <w:rsid w:val="0005399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5399E"/>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781949943">
      <w:bodyDiv w:val="1"/>
      <w:marLeft w:val="0"/>
      <w:marRight w:val="0"/>
      <w:marTop w:val="0"/>
      <w:marBottom w:val="0"/>
      <w:divBdr>
        <w:top w:val="none" w:sz="0" w:space="0" w:color="auto"/>
        <w:left w:val="none" w:sz="0" w:space="0" w:color="auto"/>
        <w:bottom w:val="none" w:sz="0" w:space="0" w:color="auto"/>
        <w:right w:val="none" w:sz="0" w:space="0" w:color="auto"/>
      </w:divBdr>
      <w:divsChild>
        <w:div w:id="1383364619">
          <w:marLeft w:val="0"/>
          <w:marRight w:val="0"/>
          <w:marTop w:val="0"/>
          <w:marBottom w:val="0"/>
          <w:divBdr>
            <w:top w:val="none" w:sz="0" w:space="0" w:color="auto"/>
            <w:left w:val="none" w:sz="0" w:space="0" w:color="auto"/>
            <w:bottom w:val="none" w:sz="0" w:space="0" w:color="auto"/>
            <w:right w:val="none" w:sz="0" w:space="0" w:color="auto"/>
          </w:divBdr>
        </w:div>
        <w:div w:id="1674650985">
          <w:marLeft w:val="0"/>
          <w:marRight w:val="0"/>
          <w:marTop w:val="0"/>
          <w:marBottom w:val="0"/>
          <w:divBdr>
            <w:top w:val="none" w:sz="0" w:space="0" w:color="auto"/>
            <w:left w:val="none" w:sz="0" w:space="0" w:color="auto"/>
            <w:bottom w:val="none" w:sz="0" w:space="0" w:color="auto"/>
            <w:right w:val="none" w:sz="0" w:space="0" w:color="auto"/>
          </w:divBdr>
        </w:div>
        <w:div w:id="1275670201">
          <w:marLeft w:val="0"/>
          <w:marRight w:val="0"/>
          <w:marTop w:val="0"/>
          <w:marBottom w:val="0"/>
          <w:divBdr>
            <w:top w:val="none" w:sz="0" w:space="0" w:color="auto"/>
            <w:left w:val="none" w:sz="0" w:space="0" w:color="auto"/>
            <w:bottom w:val="none" w:sz="0" w:space="0" w:color="auto"/>
            <w:right w:val="none" w:sz="0" w:space="0" w:color="auto"/>
          </w:divBdr>
        </w:div>
        <w:div w:id="2137143220">
          <w:marLeft w:val="0"/>
          <w:marRight w:val="0"/>
          <w:marTop w:val="0"/>
          <w:marBottom w:val="0"/>
          <w:divBdr>
            <w:top w:val="none" w:sz="0" w:space="0" w:color="auto"/>
            <w:left w:val="none" w:sz="0" w:space="0" w:color="auto"/>
            <w:bottom w:val="none" w:sz="0" w:space="0" w:color="auto"/>
            <w:right w:val="none" w:sz="0" w:space="0" w:color="auto"/>
          </w:divBdr>
        </w:div>
        <w:div w:id="469633012">
          <w:marLeft w:val="0"/>
          <w:marRight w:val="0"/>
          <w:marTop w:val="0"/>
          <w:marBottom w:val="0"/>
          <w:divBdr>
            <w:top w:val="none" w:sz="0" w:space="0" w:color="auto"/>
            <w:left w:val="none" w:sz="0" w:space="0" w:color="auto"/>
            <w:bottom w:val="none" w:sz="0" w:space="0" w:color="auto"/>
            <w:right w:val="none" w:sz="0" w:space="0" w:color="auto"/>
          </w:divBdr>
        </w:div>
        <w:div w:id="838232569">
          <w:marLeft w:val="0"/>
          <w:marRight w:val="0"/>
          <w:marTop w:val="0"/>
          <w:marBottom w:val="0"/>
          <w:divBdr>
            <w:top w:val="none" w:sz="0" w:space="0" w:color="auto"/>
            <w:left w:val="none" w:sz="0" w:space="0" w:color="auto"/>
            <w:bottom w:val="none" w:sz="0" w:space="0" w:color="auto"/>
            <w:right w:val="none" w:sz="0" w:space="0" w:color="auto"/>
          </w:divBdr>
        </w:div>
        <w:div w:id="533425587">
          <w:marLeft w:val="0"/>
          <w:marRight w:val="0"/>
          <w:marTop w:val="0"/>
          <w:marBottom w:val="0"/>
          <w:divBdr>
            <w:top w:val="none" w:sz="0" w:space="0" w:color="auto"/>
            <w:left w:val="none" w:sz="0" w:space="0" w:color="auto"/>
            <w:bottom w:val="none" w:sz="0" w:space="0" w:color="auto"/>
            <w:right w:val="none" w:sz="0" w:space="0" w:color="auto"/>
          </w:divBdr>
        </w:div>
        <w:div w:id="233274823">
          <w:marLeft w:val="0"/>
          <w:marRight w:val="0"/>
          <w:marTop w:val="0"/>
          <w:marBottom w:val="0"/>
          <w:divBdr>
            <w:top w:val="none" w:sz="0" w:space="0" w:color="auto"/>
            <w:left w:val="none" w:sz="0" w:space="0" w:color="auto"/>
            <w:bottom w:val="none" w:sz="0" w:space="0" w:color="auto"/>
            <w:right w:val="none" w:sz="0" w:space="0" w:color="auto"/>
          </w:divBdr>
        </w:div>
      </w:divsChild>
    </w:div>
    <w:div w:id="1860924851">
      <w:bodyDiv w:val="1"/>
      <w:marLeft w:val="0"/>
      <w:marRight w:val="0"/>
      <w:marTop w:val="0"/>
      <w:marBottom w:val="0"/>
      <w:divBdr>
        <w:top w:val="none" w:sz="0" w:space="0" w:color="auto"/>
        <w:left w:val="none" w:sz="0" w:space="0" w:color="auto"/>
        <w:bottom w:val="none" w:sz="0" w:space="0" w:color="auto"/>
        <w:right w:val="none" w:sz="0" w:space="0" w:color="auto"/>
      </w:divBdr>
      <w:divsChild>
        <w:div w:id="82701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c-lxa.mail.com/mail/client/dereferrer?redirectUrl=https%3A%2F%2Fsa.wikisource.org%2Fs%2Fay2" TargetMode="External"/><Relationship Id="rId3" Type="http://schemas.openxmlformats.org/officeDocument/2006/relationships/webSettings" Target="webSettings.xml"/><Relationship Id="rId7" Type="http://schemas.openxmlformats.org/officeDocument/2006/relationships/hyperlink" Target="https://3c-lxa.mail.com/mail/client/dereferrer?redirectUrl=https%3A%2F%2Fsa.wikisource.org%2Fs%2Fax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c-lxa.mail.com/mail/client/dereferrer?redirectUrl=https%3A%2F%2Fsa.wikisource.org%2Fs%2Fan7" TargetMode="External"/><Relationship Id="rId11" Type="http://schemas.openxmlformats.org/officeDocument/2006/relationships/theme" Target="theme/theme1.xml"/><Relationship Id="rId5" Type="http://schemas.openxmlformats.org/officeDocument/2006/relationships/hyperlink" Target="https://3c-lxa.mail.com/mail/client/dereferrer?redirectUrl=https%3A%2F%2Fsa.wikisource.org%2Fs%2Fajt" TargetMode="External"/><Relationship Id="rId10" Type="http://schemas.openxmlformats.org/officeDocument/2006/relationships/fontTable" Target="fontTable.xml"/><Relationship Id="rId4" Type="http://schemas.openxmlformats.org/officeDocument/2006/relationships/hyperlink" Target="https://3c-lxa.mail.com/mail/client/dereferrer?redirectUrl=https%3A%2F%2Fsa.wikisource.org%2Fs%2Faxk"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2016-01-24T20:05:00Z</dcterms:created>
  <dcterms:modified xsi:type="dcterms:W3CDTF">2016-01-24T20:44:00Z</dcterms:modified>
</cp:coreProperties>
</file>